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04778" w14:textId="77777777" w:rsidR="00D00E00" w:rsidRPr="005A75FA" w:rsidRDefault="00893893" w:rsidP="00773837">
      <w:pPr>
        <w:pStyle w:val="Heading1"/>
        <w:spacing w:before="76"/>
        <w:ind w:left="3940" w:right="3741"/>
        <w:jc w:val="center"/>
        <w:rPr>
          <w:rFonts w:eastAsia="Microsoft YaHei"/>
          <w:b w:val="0"/>
          <w:bCs w:val="0"/>
          <w:sz w:val="22"/>
          <w:szCs w:val="22"/>
        </w:rPr>
      </w:pPr>
      <w:bookmarkStart w:id="0" w:name="SOUTH_WHIDBEY_FIRE/EMS_REGULAR_MEETING"/>
      <w:bookmarkEnd w:id="0"/>
      <w:r w:rsidRPr="005A75FA">
        <w:rPr>
          <w:rFonts w:eastAsia="Microsoft YaHei"/>
          <w:sz w:val="22"/>
          <w:szCs w:val="22"/>
        </w:rPr>
        <w:t>SO</w:t>
      </w:r>
      <w:r w:rsidRPr="005A75FA">
        <w:rPr>
          <w:rFonts w:eastAsia="Microsoft YaHei"/>
          <w:spacing w:val="-1"/>
          <w:sz w:val="22"/>
          <w:szCs w:val="22"/>
        </w:rPr>
        <w:t>U</w:t>
      </w:r>
      <w:r w:rsidRPr="005A75FA">
        <w:rPr>
          <w:rFonts w:eastAsia="Microsoft YaHei"/>
          <w:sz w:val="22"/>
          <w:szCs w:val="22"/>
        </w:rPr>
        <w:t>TH</w:t>
      </w:r>
      <w:r w:rsidRPr="005A75FA">
        <w:rPr>
          <w:rFonts w:eastAsia="Microsoft YaHei"/>
          <w:spacing w:val="-12"/>
          <w:sz w:val="22"/>
          <w:szCs w:val="22"/>
        </w:rPr>
        <w:t xml:space="preserve"> </w:t>
      </w:r>
      <w:r w:rsidRPr="005A75FA">
        <w:rPr>
          <w:rFonts w:eastAsia="Microsoft YaHei"/>
          <w:sz w:val="22"/>
          <w:szCs w:val="22"/>
        </w:rPr>
        <w:t>WHI</w:t>
      </w:r>
      <w:r w:rsidRPr="005A75FA">
        <w:rPr>
          <w:rFonts w:eastAsia="Microsoft YaHei"/>
          <w:spacing w:val="-1"/>
          <w:sz w:val="22"/>
          <w:szCs w:val="22"/>
        </w:rPr>
        <w:t>D</w:t>
      </w:r>
      <w:r w:rsidRPr="005A75FA">
        <w:rPr>
          <w:rFonts w:eastAsia="Microsoft YaHei"/>
          <w:spacing w:val="-5"/>
          <w:sz w:val="22"/>
          <w:szCs w:val="22"/>
        </w:rPr>
        <w:t>B</w:t>
      </w:r>
      <w:r w:rsidRPr="005A75FA">
        <w:rPr>
          <w:rFonts w:eastAsia="Microsoft YaHei"/>
          <w:sz w:val="22"/>
          <w:szCs w:val="22"/>
        </w:rPr>
        <w:t>EY</w:t>
      </w:r>
      <w:r w:rsidRPr="005A75FA">
        <w:rPr>
          <w:rFonts w:eastAsia="Microsoft YaHei"/>
          <w:spacing w:val="-13"/>
          <w:sz w:val="22"/>
          <w:szCs w:val="22"/>
        </w:rPr>
        <w:t xml:space="preserve"> </w:t>
      </w:r>
      <w:r w:rsidRPr="005A75FA">
        <w:rPr>
          <w:rFonts w:eastAsia="Microsoft YaHei"/>
          <w:spacing w:val="-6"/>
          <w:sz w:val="22"/>
          <w:szCs w:val="22"/>
        </w:rPr>
        <w:t>F</w:t>
      </w:r>
      <w:r w:rsidRPr="005A75FA">
        <w:rPr>
          <w:rFonts w:eastAsia="Microsoft YaHei"/>
          <w:sz w:val="22"/>
          <w:szCs w:val="22"/>
        </w:rPr>
        <w:t>I</w:t>
      </w:r>
      <w:r w:rsidRPr="005A75FA">
        <w:rPr>
          <w:rFonts w:eastAsia="Microsoft YaHei"/>
          <w:spacing w:val="-1"/>
          <w:sz w:val="22"/>
          <w:szCs w:val="22"/>
        </w:rPr>
        <w:t>R</w:t>
      </w:r>
      <w:r w:rsidRPr="005A75FA">
        <w:rPr>
          <w:rFonts w:eastAsia="Microsoft YaHei"/>
          <w:sz w:val="22"/>
          <w:szCs w:val="22"/>
        </w:rPr>
        <w:t>E/E</w:t>
      </w:r>
      <w:r w:rsidRPr="005A75FA">
        <w:rPr>
          <w:rFonts w:eastAsia="Microsoft YaHei"/>
          <w:spacing w:val="-1"/>
          <w:sz w:val="22"/>
          <w:szCs w:val="22"/>
        </w:rPr>
        <w:t>M</w:t>
      </w:r>
      <w:r w:rsidRPr="005A75FA">
        <w:rPr>
          <w:rFonts w:eastAsia="Microsoft YaHei"/>
          <w:sz w:val="22"/>
          <w:szCs w:val="22"/>
        </w:rPr>
        <w:t xml:space="preserve">S </w:t>
      </w:r>
      <w:r w:rsidR="00AE0CA4">
        <w:rPr>
          <w:rFonts w:eastAsia="Microsoft YaHei"/>
          <w:spacing w:val="-1"/>
          <w:sz w:val="22"/>
          <w:szCs w:val="22"/>
        </w:rPr>
        <w:t>SPECIAL</w:t>
      </w:r>
      <w:r w:rsidRPr="005A75FA">
        <w:rPr>
          <w:rFonts w:eastAsia="Microsoft YaHei"/>
          <w:spacing w:val="-1"/>
          <w:sz w:val="22"/>
          <w:szCs w:val="22"/>
        </w:rPr>
        <w:t xml:space="preserve"> M</w:t>
      </w:r>
      <w:r w:rsidRPr="005A75FA">
        <w:rPr>
          <w:rFonts w:eastAsia="Microsoft YaHei"/>
          <w:sz w:val="22"/>
          <w:szCs w:val="22"/>
        </w:rPr>
        <w:t>EETI</w:t>
      </w:r>
      <w:r w:rsidRPr="005A75FA">
        <w:rPr>
          <w:rFonts w:eastAsia="Microsoft YaHei"/>
          <w:spacing w:val="-1"/>
          <w:sz w:val="22"/>
          <w:szCs w:val="22"/>
        </w:rPr>
        <w:t>N</w:t>
      </w:r>
      <w:r w:rsidRPr="005A75FA">
        <w:rPr>
          <w:rFonts w:eastAsia="Microsoft YaHei"/>
          <w:sz w:val="22"/>
          <w:szCs w:val="22"/>
        </w:rPr>
        <w:t>G</w:t>
      </w:r>
    </w:p>
    <w:p w14:paraId="2BA2C53A" w14:textId="77777777" w:rsidR="0058745B" w:rsidRPr="005A75FA" w:rsidRDefault="00CA5DB2" w:rsidP="00773837">
      <w:pPr>
        <w:spacing w:before="6"/>
        <w:ind w:left="3326" w:right="3127"/>
        <w:jc w:val="center"/>
        <w:rPr>
          <w:rFonts w:ascii="Times New Roman" w:eastAsia="Microsoft YaHei" w:hAnsi="Times New Roman"/>
          <w:b/>
          <w:bCs/>
        </w:rPr>
      </w:pPr>
      <w:r>
        <w:rPr>
          <w:rFonts w:ascii="Times New Roman" w:eastAsia="Microsoft YaHei" w:hAnsi="Times New Roman"/>
          <w:b/>
          <w:bCs/>
          <w:spacing w:val="4"/>
        </w:rPr>
        <w:t>5579 Bayview Road, Langley, WA 98260</w:t>
      </w:r>
    </w:p>
    <w:p w14:paraId="1E75000A" w14:textId="2A5BD9D5" w:rsidR="00D00E00" w:rsidRPr="005A75FA" w:rsidRDefault="00AE0CA4" w:rsidP="00773837">
      <w:pPr>
        <w:spacing w:before="6"/>
        <w:ind w:left="3326" w:right="3127"/>
        <w:jc w:val="center"/>
        <w:rPr>
          <w:rFonts w:ascii="Times New Roman" w:eastAsia="Microsoft YaHei" w:hAnsi="Times New Roman"/>
          <w:b/>
          <w:bCs/>
        </w:rPr>
      </w:pPr>
      <w:r>
        <w:rPr>
          <w:rFonts w:ascii="Times New Roman" w:eastAsia="Microsoft YaHei" w:hAnsi="Times New Roman"/>
          <w:b/>
          <w:bCs/>
        </w:rPr>
        <w:t xml:space="preserve">December </w:t>
      </w:r>
      <w:r w:rsidR="005657CA">
        <w:rPr>
          <w:rFonts w:ascii="Times New Roman" w:eastAsia="Microsoft YaHei" w:hAnsi="Times New Roman"/>
          <w:b/>
          <w:bCs/>
        </w:rPr>
        <w:t>1</w:t>
      </w:r>
      <w:r w:rsidR="008B0149">
        <w:rPr>
          <w:rFonts w:ascii="Times New Roman" w:eastAsia="Microsoft YaHei" w:hAnsi="Times New Roman"/>
          <w:b/>
          <w:bCs/>
        </w:rPr>
        <w:t>4</w:t>
      </w:r>
      <w:bookmarkStart w:id="1" w:name="_GoBack"/>
      <w:bookmarkEnd w:id="1"/>
      <w:r w:rsidR="00B02C74" w:rsidRPr="005A75FA">
        <w:rPr>
          <w:rFonts w:ascii="Times New Roman" w:eastAsia="Microsoft YaHei" w:hAnsi="Times New Roman"/>
          <w:b/>
          <w:bCs/>
          <w:spacing w:val="-6"/>
        </w:rPr>
        <w:t>, 202</w:t>
      </w:r>
      <w:r w:rsidR="000D190F" w:rsidRPr="005A75FA">
        <w:rPr>
          <w:rFonts w:ascii="Times New Roman" w:eastAsia="Microsoft YaHei" w:hAnsi="Times New Roman"/>
          <w:b/>
          <w:bCs/>
          <w:spacing w:val="-6"/>
        </w:rPr>
        <w:t>3</w:t>
      </w:r>
      <w:r w:rsidR="00893893" w:rsidRPr="005A75FA">
        <w:rPr>
          <w:rFonts w:ascii="Times New Roman" w:eastAsia="Microsoft YaHei" w:hAnsi="Times New Roman"/>
          <w:b/>
          <w:bCs/>
        </w:rPr>
        <w:t xml:space="preserve"> </w:t>
      </w:r>
      <w:r w:rsidR="002D5100" w:rsidRPr="005A75FA">
        <w:rPr>
          <w:rFonts w:ascii="Times New Roman" w:eastAsia="Microsoft YaHei" w:hAnsi="Times New Roman"/>
          <w:b/>
          <w:bCs/>
        </w:rPr>
        <w:t>–</w:t>
      </w:r>
      <w:r w:rsidR="00893893" w:rsidRPr="005A75FA">
        <w:rPr>
          <w:rFonts w:ascii="Times New Roman" w:eastAsia="Microsoft YaHei" w:hAnsi="Times New Roman"/>
          <w:b/>
          <w:bCs/>
          <w:spacing w:val="-1"/>
        </w:rPr>
        <w:t xml:space="preserve"> </w:t>
      </w:r>
      <w:r w:rsidR="0047147C">
        <w:rPr>
          <w:rFonts w:ascii="Times New Roman" w:eastAsia="Microsoft YaHei" w:hAnsi="Times New Roman"/>
          <w:b/>
          <w:bCs/>
        </w:rPr>
        <w:t>10</w:t>
      </w:r>
      <w:r w:rsidR="00E01E76" w:rsidRPr="005A75FA">
        <w:rPr>
          <w:rFonts w:ascii="Times New Roman" w:eastAsia="Microsoft YaHei" w:hAnsi="Times New Roman"/>
          <w:b/>
          <w:bCs/>
        </w:rPr>
        <w:t>:</w:t>
      </w:r>
      <w:r w:rsidR="00990C80">
        <w:rPr>
          <w:rFonts w:ascii="Times New Roman" w:eastAsia="Microsoft YaHei" w:hAnsi="Times New Roman"/>
          <w:b/>
          <w:bCs/>
        </w:rPr>
        <w:t>0</w:t>
      </w:r>
      <w:r w:rsidR="00893893" w:rsidRPr="005A75FA">
        <w:rPr>
          <w:rFonts w:ascii="Times New Roman" w:eastAsia="Microsoft YaHei" w:hAnsi="Times New Roman"/>
          <w:b/>
          <w:bCs/>
        </w:rPr>
        <w:t xml:space="preserve">0 </w:t>
      </w:r>
      <w:r w:rsidR="0047147C">
        <w:rPr>
          <w:rFonts w:ascii="Times New Roman" w:eastAsia="Microsoft YaHei" w:hAnsi="Times New Roman"/>
          <w:b/>
          <w:bCs/>
          <w:spacing w:val="-6"/>
        </w:rPr>
        <w:t>A</w:t>
      </w:r>
      <w:r w:rsidR="00893893" w:rsidRPr="005A75FA">
        <w:rPr>
          <w:rFonts w:ascii="Times New Roman" w:eastAsia="Microsoft YaHei" w:hAnsi="Times New Roman"/>
          <w:b/>
          <w:bCs/>
        </w:rPr>
        <w:t>M</w:t>
      </w:r>
    </w:p>
    <w:p w14:paraId="098F3B6E" w14:textId="77777777" w:rsidR="00330819" w:rsidRPr="005A75FA" w:rsidRDefault="00F5764F" w:rsidP="00330819">
      <w:pPr>
        <w:spacing w:before="6"/>
        <w:ind w:left="3326" w:right="3127"/>
        <w:jc w:val="center"/>
        <w:rPr>
          <w:rFonts w:ascii="Times New Roman" w:eastAsia="Microsoft YaHei" w:hAnsi="Times New Roman"/>
          <w:b/>
          <w:bCs/>
        </w:rPr>
      </w:pPr>
      <w:r>
        <w:rPr>
          <w:rFonts w:ascii="Times New Roman" w:eastAsia="Microsoft YaHei" w:hAnsi="Times New Roman"/>
          <w:b/>
          <w:bCs/>
        </w:rPr>
        <w:t xml:space="preserve">Minutes </w:t>
      </w:r>
    </w:p>
    <w:p w14:paraId="56E79C7D" w14:textId="77777777" w:rsidR="0047147C" w:rsidRPr="0047147C" w:rsidRDefault="0047147C" w:rsidP="0047147C">
      <w:pPr>
        <w:tabs>
          <w:tab w:val="center" w:pos="4680"/>
        </w:tabs>
        <w:suppressAutoHyphens/>
        <w:rPr>
          <w:rFonts w:ascii="Times New Roman" w:hAnsi="Times New Roman"/>
          <w:spacing w:val="-3"/>
          <w:sz w:val="18"/>
        </w:rPr>
      </w:pPr>
    </w:p>
    <w:p w14:paraId="0E6B43BA" w14:textId="77777777" w:rsidR="00565FCA" w:rsidRPr="00565FCA" w:rsidRDefault="00565FCA" w:rsidP="00565FCA">
      <w:pPr>
        <w:tabs>
          <w:tab w:val="center" w:pos="4680"/>
        </w:tabs>
        <w:suppressAutoHyphens/>
        <w:jc w:val="center"/>
        <w:rPr>
          <w:rFonts w:ascii="Times New Roman" w:hAnsi="Times New Roman"/>
          <w:spacing w:val="-3"/>
          <w:sz w:val="18"/>
        </w:rPr>
      </w:pPr>
    </w:p>
    <w:p w14:paraId="4411E1A7" w14:textId="77777777" w:rsidR="00565FCA" w:rsidRPr="00565FCA" w:rsidRDefault="00565FCA" w:rsidP="00565FCA">
      <w:pPr>
        <w:tabs>
          <w:tab w:val="center" w:pos="4680"/>
        </w:tabs>
        <w:suppressAutoHyphens/>
        <w:jc w:val="center"/>
        <w:rPr>
          <w:rFonts w:ascii="Times New Roman" w:hAnsi="Times New Roman"/>
          <w:spacing w:val="-3"/>
          <w:sz w:val="18"/>
        </w:rPr>
      </w:pPr>
      <w:r w:rsidRPr="00565FCA">
        <w:rPr>
          <w:rFonts w:ascii="Times New Roman" w:hAnsi="Times New Roman"/>
          <w:spacing w:val="-3"/>
          <w:sz w:val="18"/>
        </w:rPr>
        <w:t xml:space="preserve"> Join Zoom Meeting </w:t>
      </w:r>
    </w:p>
    <w:p w14:paraId="7D0AAE83" w14:textId="77777777" w:rsidR="00565FCA" w:rsidRPr="00565FCA" w:rsidRDefault="00565FCA" w:rsidP="00565FCA">
      <w:pPr>
        <w:tabs>
          <w:tab w:val="center" w:pos="4680"/>
        </w:tabs>
        <w:suppressAutoHyphens/>
        <w:jc w:val="center"/>
        <w:rPr>
          <w:rFonts w:ascii="Times New Roman" w:hAnsi="Times New Roman"/>
          <w:spacing w:val="-3"/>
          <w:sz w:val="18"/>
        </w:rPr>
      </w:pPr>
      <w:r w:rsidRPr="00565FCA">
        <w:rPr>
          <w:rFonts w:ascii="Times New Roman" w:hAnsi="Times New Roman"/>
          <w:spacing w:val="-3"/>
          <w:sz w:val="18"/>
        </w:rPr>
        <w:t xml:space="preserve">https://us06web.zoom.us/j/89571625675?pwd=MdhdaUaJdVOYOAAYWbDMcbe356vHuQ.1 </w:t>
      </w:r>
    </w:p>
    <w:p w14:paraId="1DD5D88B" w14:textId="77777777" w:rsidR="00565FCA" w:rsidRPr="00565FCA" w:rsidRDefault="00565FCA" w:rsidP="00565FCA">
      <w:pPr>
        <w:tabs>
          <w:tab w:val="center" w:pos="4680"/>
        </w:tabs>
        <w:suppressAutoHyphens/>
        <w:jc w:val="center"/>
        <w:rPr>
          <w:rFonts w:ascii="Times New Roman" w:hAnsi="Times New Roman"/>
          <w:spacing w:val="-3"/>
          <w:sz w:val="18"/>
        </w:rPr>
      </w:pPr>
      <w:r w:rsidRPr="00565FCA">
        <w:rPr>
          <w:rFonts w:ascii="Times New Roman" w:hAnsi="Times New Roman"/>
          <w:spacing w:val="-3"/>
          <w:sz w:val="18"/>
        </w:rPr>
        <w:t xml:space="preserve">Meeting ID: 895 7162 5675 </w:t>
      </w:r>
    </w:p>
    <w:p w14:paraId="2FE11733" w14:textId="77777777" w:rsidR="00565FCA" w:rsidRPr="00565FCA" w:rsidRDefault="00565FCA" w:rsidP="00565FCA">
      <w:pPr>
        <w:tabs>
          <w:tab w:val="center" w:pos="4680"/>
        </w:tabs>
        <w:suppressAutoHyphens/>
        <w:jc w:val="center"/>
        <w:rPr>
          <w:rFonts w:ascii="Times New Roman" w:hAnsi="Times New Roman"/>
          <w:spacing w:val="-3"/>
          <w:sz w:val="18"/>
        </w:rPr>
      </w:pPr>
      <w:r w:rsidRPr="00565FCA">
        <w:rPr>
          <w:rFonts w:ascii="Times New Roman" w:hAnsi="Times New Roman"/>
          <w:spacing w:val="-3"/>
          <w:sz w:val="18"/>
        </w:rPr>
        <w:t xml:space="preserve">Passcode: 768002 </w:t>
      </w:r>
    </w:p>
    <w:p w14:paraId="6943DD09" w14:textId="77777777" w:rsidR="00565FCA" w:rsidRPr="00565FCA" w:rsidRDefault="00565FCA" w:rsidP="00565FCA">
      <w:pPr>
        <w:tabs>
          <w:tab w:val="center" w:pos="4680"/>
        </w:tabs>
        <w:suppressAutoHyphens/>
        <w:jc w:val="center"/>
        <w:rPr>
          <w:rFonts w:ascii="Times New Roman" w:hAnsi="Times New Roman"/>
          <w:spacing w:val="-3"/>
          <w:sz w:val="18"/>
        </w:rPr>
      </w:pPr>
      <w:r w:rsidRPr="00565FCA">
        <w:rPr>
          <w:rFonts w:ascii="Times New Roman" w:hAnsi="Times New Roman"/>
          <w:spacing w:val="-3"/>
          <w:sz w:val="18"/>
        </w:rPr>
        <w:t xml:space="preserve">One tap mobile </w:t>
      </w:r>
    </w:p>
    <w:p w14:paraId="6B83967B" w14:textId="77777777" w:rsidR="00565FCA" w:rsidRPr="00565FCA" w:rsidRDefault="00565FCA" w:rsidP="00565FCA">
      <w:pPr>
        <w:tabs>
          <w:tab w:val="center" w:pos="4680"/>
        </w:tabs>
        <w:suppressAutoHyphens/>
        <w:jc w:val="center"/>
        <w:rPr>
          <w:rFonts w:ascii="Times New Roman" w:hAnsi="Times New Roman"/>
          <w:spacing w:val="-3"/>
          <w:sz w:val="18"/>
        </w:rPr>
      </w:pPr>
      <w:r w:rsidRPr="00565FCA">
        <w:rPr>
          <w:rFonts w:ascii="Times New Roman" w:hAnsi="Times New Roman"/>
          <w:spacing w:val="-3"/>
          <w:sz w:val="18"/>
        </w:rPr>
        <w:t>+</w:t>
      </w:r>
      <w:proofErr w:type="gramStart"/>
      <w:r w:rsidRPr="00565FCA">
        <w:rPr>
          <w:rFonts w:ascii="Times New Roman" w:hAnsi="Times New Roman"/>
          <w:spacing w:val="-3"/>
          <w:sz w:val="18"/>
        </w:rPr>
        <w:t>12532158782,,</w:t>
      </w:r>
      <w:proofErr w:type="gramEnd"/>
      <w:r w:rsidRPr="00565FCA">
        <w:rPr>
          <w:rFonts w:ascii="Times New Roman" w:hAnsi="Times New Roman"/>
          <w:spacing w:val="-3"/>
          <w:sz w:val="18"/>
        </w:rPr>
        <w:t xml:space="preserve">89571625675#,,,,*768002# US (Tacoma) </w:t>
      </w:r>
    </w:p>
    <w:p w14:paraId="3230E252" w14:textId="77777777" w:rsidR="00ED2EAA" w:rsidRDefault="00565FCA" w:rsidP="00565FCA">
      <w:pPr>
        <w:tabs>
          <w:tab w:val="center" w:pos="4680"/>
        </w:tabs>
        <w:suppressAutoHyphens/>
        <w:jc w:val="center"/>
        <w:rPr>
          <w:rFonts w:ascii="Times New Roman" w:hAnsi="Times New Roman"/>
          <w:spacing w:val="-3"/>
          <w:sz w:val="18"/>
        </w:rPr>
      </w:pPr>
      <w:r w:rsidRPr="00565FCA">
        <w:rPr>
          <w:rFonts w:ascii="Times New Roman" w:hAnsi="Times New Roman"/>
          <w:spacing w:val="-3"/>
          <w:sz w:val="18"/>
        </w:rPr>
        <w:t>+</w:t>
      </w:r>
      <w:proofErr w:type="gramStart"/>
      <w:r w:rsidRPr="00565FCA">
        <w:rPr>
          <w:rFonts w:ascii="Times New Roman" w:hAnsi="Times New Roman"/>
          <w:spacing w:val="-3"/>
          <w:sz w:val="18"/>
        </w:rPr>
        <w:t>12532050468,,</w:t>
      </w:r>
      <w:proofErr w:type="gramEnd"/>
      <w:r w:rsidRPr="00565FCA">
        <w:rPr>
          <w:rFonts w:ascii="Times New Roman" w:hAnsi="Times New Roman"/>
          <w:spacing w:val="-3"/>
          <w:sz w:val="18"/>
        </w:rPr>
        <w:t>89571625675#,,,,*768002# US</w:t>
      </w:r>
    </w:p>
    <w:p w14:paraId="18674486" w14:textId="77777777" w:rsidR="007515CE" w:rsidRDefault="007515CE" w:rsidP="00565FCA">
      <w:pPr>
        <w:tabs>
          <w:tab w:val="center" w:pos="4680"/>
        </w:tabs>
        <w:suppressAutoHyphens/>
        <w:jc w:val="center"/>
        <w:rPr>
          <w:rFonts w:ascii="Times New Roman" w:hAnsi="Times New Roman"/>
          <w:spacing w:val="-3"/>
          <w:sz w:val="18"/>
        </w:rPr>
      </w:pPr>
    </w:p>
    <w:p w14:paraId="4CBC8F43" w14:textId="77777777" w:rsidR="007515CE" w:rsidRPr="008474D4" w:rsidRDefault="007515CE" w:rsidP="007515CE">
      <w:pPr>
        <w:pStyle w:val="BodyText"/>
        <w:tabs>
          <w:tab w:val="left" w:pos="720"/>
        </w:tabs>
        <w:spacing w:line="360" w:lineRule="auto"/>
        <w:ind w:left="1440" w:firstLine="0"/>
        <w:rPr>
          <w:rFonts w:eastAsia="Microsoft YaHei"/>
        </w:rPr>
      </w:pPr>
      <w:r w:rsidRPr="008474D4">
        <w:rPr>
          <w:rFonts w:eastAsia="Microsoft YaHei"/>
          <w:b/>
        </w:rPr>
        <w:t>In Attendance:</w:t>
      </w:r>
      <w:r w:rsidRPr="008474D4">
        <w:rPr>
          <w:rFonts w:eastAsia="Microsoft YaHei"/>
        </w:rPr>
        <w:t xml:space="preserve"> Commissioner Towers, Commissioner Noblet, Commissioner Erickson, Chief Walsh</w:t>
      </w:r>
      <w:r>
        <w:rPr>
          <w:rFonts w:eastAsia="Microsoft YaHei"/>
        </w:rPr>
        <w:t xml:space="preserve"> and Nicole Hagen</w:t>
      </w:r>
    </w:p>
    <w:p w14:paraId="78D0DB39" w14:textId="77777777" w:rsidR="007515CE" w:rsidRPr="008474D4" w:rsidRDefault="007515CE" w:rsidP="007515CE">
      <w:pPr>
        <w:pStyle w:val="BodyText"/>
        <w:tabs>
          <w:tab w:val="left" w:pos="720"/>
        </w:tabs>
        <w:spacing w:line="360" w:lineRule="auto"/>
        <w:ind w:left="720" w:firstLine="0"/>
        <w:rPr>
          <w:rFonts w:eastAsia="Microsoft YaHei"/>
        </w:rPr>
      </w:pPr>
      <w:r w:rsidRPr="008474D4">
        <w:rPr>
          <w:rFonts w:eastAsia="Microsoft YaHei"/>
        </w:rPr>
        <w:tab/>
      </w:r>
      <w:r w:rsidRPr="008474D4">
        <w:rPr>
          <w:rFonts w:eastAsia="Microsoft YaHei"/>
          <w:b/>
        </w:rPr>
        <w:t>Audience:</w:t>
      </w:r>
      <w:r w:rsidRPr="008474D4">
        <w:rPr>
          <w:rFonts w:eastAsia="Microsoft YaHei"/>
        </w:rPr>
        <w:t xml:space="preserve"> </w:t>
      </w:r>
      <w:r>
        <w:rPr>
          <w:rFonts w:eastAsia="Microsoft YaHei"/>
        </w:rPr>
        <w:t>Capt. Gideon and Lt. Kalahiki</w:t>
      </w:r>
    </w:p>
    <w:p w14:paraId="7F770A65" w14:textId="77777777" w:rsidR="00ED2EAA" w:rsidRDefault="00ED2EAA" w:rsidP="007515CE">
      <w:pPr>
        <w:tabs>
          <w:tab w:val="center" w:pos="4680"/>
        </w:tabs>
        <w:suppressAutoHyphens/>
        <w:rPr>
          <w:rFonts w:ascii="Times New Roman" w:hAnsi="Times New Roman"/>
          <w:spacing w:val="-3"/>
          <w:sz w:val="18"/>
        </w:rPr>
      </w:pPr>
    </w:p>
    <w:p w14:paraId="14D6CC17" w14:textId="77777777" w:rsidR="00ED2EAA" w:rsidRPr="00AA65D0" w:rsidRDefault="00ED2EAA" w:rsidP="00826975">
      <w:pPr>
        <w:tabs>
          <w:tab w:val="center" w:pos="4680"/>
        </w:tabs>
        <w:suppressAutoHyphens/>
        <w:jc w:val="center"/>
        <w:rPr>
          <w:rFonts w:ascii="Times New Roman" w:hAnsi="Times New Roman"/>
          <w:spacing w:val="-3"/>
          <w:sz w:val="18"/>
        </w:rPr>
      </w:pPr>
    </w:p>
    <w:p w14:paraId="0F604A87" w14:textId="77777777" w:rsidR="00330819" w:rsidRDefault="00893893" w:rsidP="00790AE1">
      <w:pPr>
        <w:pStyle w:val="BodyText"/>
        <w:numPr>
          <w:ilvl w:val="0"/>
          <w:numId w:val="21"/>
        </w:numPr>
        <w:tabs>
          <w:tab w:val="left" w:pos="720"/>
        </w:tabs>
        <w:spacing w:line="360" w:lineRule="auto"/>
        <w:ind w:firstLine="0"/>
        <w:rPr>
          <w:rFonts w:eastAsia="Microsoft YaHei"/>
          <w:b/>
        </w:rPr>
      </w:pPr>
      <w:r w:rsidRPr="003E7D9E">
        <w:rPr>
          <w:rFonts w:eastAsia="Microsoft YaHei"/>
          <w:b/>
          <w:spacing w:val="-1"/>
        </w:rPr>
        <w:t>C</w:t>
      </w:r>
      <w:r w:rsidRPr="003E7D9E">
        <w:rPr>
          <w:rFonts w:eastAsia="Microsoft YaHei"/>
          <w:b/>
        </w:rPr>
        <w:t>a</w:t>
      </w:r>
      <w:r w:rsidRPr="003E7D9E">
        <w:rPr>
          <w:rFonts w:eastAsia="Microsoft YaHei"/>
          <w:b/>
          <w:spacing w:val="1"/>
        </w:rPr>
        <w:t>l</w:t>
      </w:r>
      <w:r w:rsidRPr="003E7D9E">
        <w:rPr>
          <w:rFonts w:eastAsia="Microsoft YaHei"/>
          <w:b/>
        </w:rPr>
        <w:t>l</w:t>
      </w:r>
      <w:r w:rsidRPr="003E7D9E">
        <w:rPr>
          <w:rFonts w:eastAsia="Microsoft YaHei"/>
          <w:b/>
          <w:spacing w:val="-4"/>
        </w:rPr>
        <w:t xml:space="preserve"> </w:t>
      </w:r>
      <w:r w:rsidRPr="003E7D9E">
        <w:rPr>
          <w:rFonts w:eastAsia="Microsoft YaHei"/>
          <w:b/>
          <w:spacing w:val="1"/>
        </w:rPr>
        <w:t>t</w:t>
      </w:r>
      <w:r w:rsidRPr="003E7D9E">
        <w:rPr>
          <w:rFonts w:eastAsia="Microsoft YaHei"/>
          <w:b/>
        </w:rPr>
        <w:t xml:space="preserve">o </w:t>
      </w:r>
      <w:r w:rsidRPr="003E7D9E">
        <w:rPr>
          <w:rFonts w:eastAsia="Microsoft YaHei"/>
          <w:b/>
          <w:spacing w:val="-4"/>
        </w:rPr>
        <w:t>O</w:t>
      </w:r>
      <w:r w:rsidRPr="003E7D9E">
        <w:rPr>
          <w:rFonts w:eastAsia="Microsoft YaHei"/>
          <w:b/>
          <w:spacing w:val="-2"/>
        </w:rPr>
        <w:t>r</w:t>
      </w:r>
      <w:r w:rsidRPr="003E7D9E">
        <w:rPr>
          <w:rFonts w:eastAsia="Microsoft YaHei"/>
          <w:b/>
        </w:rPr>
        <w:t>der</w:t>
      </w:r>
    </w:p>
    <w:p w14:paraId="7C17CB0C" w14:textId="77777777" w:rsidR="0096216E" w:rsidRPr="0096216E" w:rsidRDefault="0096216E" w:rsidP="0096216E">
      <w:pPr>
        <w:pStyle w:val="BodyText"/>
        <w:tabs>
          <w:tab w:val="left" w:pos="720"/>
        </w:tabs>
        <w:spacing w:line="360" w:lineRule="auto"/>
        <w:ind w:left="720" w:firstLine="0"/>
        <w:rPr>
          <w:rFonts w:eastAsia="Microsoft YaHei"/>
        </w:rPr>
      </w:pPr>
      <w:r>
        <w:rPr>
          <w:rFonts w:eastAsia="Microsoft YaHei"/>
          <w:b/>
        </w:rPr>
        <w:tab/>
      </w:r>
      <w:r>
        <w:rPr>
          <w:rFonts w:eastAsia="Microsoft YaHei"/>
        </w:rPr>
        <w:t>Commissioner Towers called the meeting to order at 10:11 am</w:t>
      </w:r>
    </w:p>
    <w:p w14:paraId="37D5796E" w14:textId="77777777" w:rsidR="00AF05DF" w:rsidRDefault="00514264" w:rsidP="0047147C">
      <w:pPr>
        <w:pStyle w:val="BodyText"/>
        <w:numPr>
          <w:ilvl w:val="0"/>
          <w:numId w:val="21"/>
        </w:numPr>
        <w:tabs>
          <w:tab w:val="left" w:pos="720"/>
        </w:tabs>
        <w:spacing w:line="360" w:lineRule="auto"/>
        <w:ind w:firstLine="0"/>
        <w:rPr>
          <w:rFonts w:eastAsia="Microsoft YaHei"/>
          <w:b/>
        </w:rPr>
      </w:pPr>
      <w:r w:rsidRPr="003E7D9E">
        <w:rPr>
          <w:rFonts w:eastAsia="Microsoft YaHei"/>
          <w:b/>
        </w:rPr>
        <w:t>Approval of Agenda</w:t>
      </w:r>
    </w:p>
    <w:p w14:paraId="13A0445C" w14:textId="77777777" w:rsidR="00AF05DF" w:rsidRDefault="00AF05DF" w:rsidP="00AF05DF">
      <w:pPr>
        <w:pStyle w:val="BodyText"/>
        <w:numPr>
          <w:ilvl w:val="0"/>
          <w:numId w:val="21"/>
        </w:numPr>
        <w:tabs>
          <w:tab w:val="left" w:pos="899"/>
        </w:tabs>
        <w:spacing w:line="360" w:lineRule="auto"/>
        <w:ind w:firstLine="0"/>
        <w:rPr>
          <w:rFonts w:eastAsia="Microsoft YaHei"/>
          <w:b/>
          <w:spacing w:val="-4"/>
        </w:rPr>
      </w:pPr>
      <w:r w:rsidRPr="003E7D9E">
        <w:rPr>
          <w:rFonts w:eastAsia="Microsoft YaHei"/>
          <w:b/>
          <w:spacing w:val="-4"/>
        </w:rPr>
        <w:t xml:space="preserve">New Business </w:t>
      </w:r>
    </w:p>
    <w:p w14:paraId="066B3745" w14:textId="77777777" w:rsidR="009E5928" w:rsidRDefault="00A74E17"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r>
      <w:r w:rsidR="007515CE">
        <w:rPr>
          <w:rFonts w:eastAsia="Microsoft YaHei"/>
          <w:spacing w:val="-4"/>
        </w:rPr>
        <w:tab/>
      </w:r>
      <w:r w:rsidR="0047147C">
        <w:rPr>
          <w:rFonts w:eastAsia="Microsoft YaHei"/>
          <w:spacing w:val="-4"/>
        </w:rPr>
        <w:t>Strategic planning</w:t>
      </w:r>
    </w:p>
    <w:p w14:paraId="5A340E3C" w14:textId="77777777" w:rsidR="0096216E" w:rsidRDefault="0096216E"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t xml:space="preserve">Chief Walsh </w:t>
      </w:r>
      <w:r w:rsidR="00ED0B93">
        <w:rPr>
          <w:rFonts w:eastAsia="Microsoft YaHei"/>
          <w:spacing w:val="-4"/>
        </w:rPr>
        <w:t>reviewed what has been discussed in previous strategic planning meetings.</w:t>
      </w:r>
    </w:p>
    <w:p w14:paraId="1A12E82B" w14:textId="77777777" w:rsidR="0096216E" w:rsidRDefault="0096216E"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t>Chief Walsh discussed three critical unmet strategic goals and potential solutions to meet those goals.</w:t>
      </w:r>
    </w:p>
    <w:p w14:paraId="62618153" w14:textId="77777777" w:rsidR="00ED0B93" w:rsidRDefault="00ED0B93"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t>Break to order lunch at 10:38 am</w:t>
      </w:r>
    </w:p>
    <w:p w14:paraId="51AB46D6" w14:textId="77777777" w:rsidR="00ED0B93" w:rsidRDefault="00ED0B93"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t>Meeting back in session at 10:55 am</w:t>
      </w:r>
    </w:p>
    <w:p w14:paraId="32C958FC" w14:textId="77777777" w:rsidR="00E93AF4" w:rsidRDefault="00E93AF4"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r>
      <w:r>
        <w:rPr>
          <w:rFonts w:eastAsia="Microsoft YaHei"/>
          <w:spacing w:val="-4"/>
        </w:rPr>
        <w:tab/>
        <w:t>Chairman</w:t>
      </w:r>
      <w:r w:rsidR="0096216E">
        <w:rPr>
          <w:rFonts w:eastAsia="Microsoft YaHei"/>
          <w:spacing w:val="-4"/>
        </w:rPr>
        <w:t>’</w:t>
      </w:r>
      <w:r>
        <w:rPr>
          <w:rFonts w:eastAsia="Microsoft YaHei"/>
          <w:spacing w:val="-4"/>
        </w:rPr>
        <w:t>s comments</w:t>
      </w:r>
    </w:p>
    <w:p w14:paraId="71677BD5" w14:textId="77777777" w:rsidR="007B16F7" w:rsidRDefault="007B16F7" w:rsidP="00F5764F">
      <w:pPr>
        <w:pStyle w:val="BodyText"/>
        <w:tabs>
          <w:tab w:val="left" w:pos="720"/>
          <w:tab w:val="left" w:pos="1440"/>
        </w:tabs>
        <w:spacing w:line="360" w:lineRule="auto"/>
        <w:ind w:left="1440" w:firstLine="0"/>
        <w:rPr>
          <w:rFonts w:eastAsia="Microsoft YaHei"/>
          <w:spacing w:val="-4"/>
        </w:rPr>
      </w:pPr>
      <w:r>
        <w:rPr>
          <w:rFonts w:eastAsia="Microsoft YaHei"/>
          <w:spacing w:val="-4"/>
        </w:rPr>
        <w:t>Commissioner Towers stated that</w:t>
      </w:r>
      <w:r w:rsidR="00F5764F">
        <w:rPr>
          <w:rFonts w:eastAsia="Microsoft YaHei"/>
          <w:spacing w:val="-4"/>
        </w:rPr>
        <w:t xml:space="preserve"> this is the time to look closely at the numbers on the spreadsheets and be critical.</w:t>
      </w:r>
    </w:p>
    <w:p w14:paraId="2A0694BD" w14:textId="77777777" w:rsidR="00E93AF4" w:rsidRDefault="00E93AF4"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r>
      <w:r>
        <w:rPr>
          <w:rFonts w:eastAsia="Microsoft YaHei"/>
          <w:spacing w:val="-4"/>
        </w:rPr>
        <w:tab/>
      </w:r>
      <w:r w:rsidR="00565FCA">
        <w:rPr>
          <w:rFonts w:eastAsia="Microsoft YaHei"/>
          <w:spacing w:val="-4"/>
        </w:rPr>
        <w:t>Review capital plan updates</w:t>
      </w:r>
    </w:p>
    <w:p w14:paraId="5984E1F6" w14:textId="77777777" w:rsidR="00F5764F" w:rsidRDefault="00F5764F" w:rsidP="00F5764F">
      <w:pPr>
        <w:pStyle w:val="BodyText"/>
        <w:tabs>
          <w:tab w:val="left" w:pos="720"/>
          <w:tab w:val="left" w:pos="1440"/>
        </w:tabs>
        <w:spacing w:line="360" w:lineRule="auto"/>
        <w:ind w:left="1440"/>
        <w:rPr>
          <w:rFonts w:eastAsia="Microsoft YaHei"/>
          <w:spacing w:val="-4"/>
        </w:rPr>
      </w:pPr>
      <w:r>
        <w:rPr>
          <w:rFonts w:eastAsia="Microsoft YaHei"/>
          <w:spacing w:val="-4"/>
        </w:rPr>
        <w:tab/>
        <w:t xml:space="preserve">Chief Walsh went over vehicle and station replacement per policy spreadsheets as well as hiring additional personnel. He also went over the alternative station 32.5 along with what the projected vehicle replacement and station replacement would look like. Discussed the new training center and potentially building it in steps. </w:t>
      </w:r>
    </w:p>
    <w:p w14:paraId="59DD8943" w14:textId="77777777" w:rsidR="00565FCA" w:rsidRDefault="00565FCA"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r>
      <w:r>
        <w:rPr>
          <w:rFonts w:eastAsia="Microsoft YaHei"/>
          <w:spacing w:val="-4"/>
        </w:rPr>
        <w:tab/>
        <w:t>Discuss potential station changes</w:t>
      </w:r>
    </w:p>
    <w:p w14:paraId="22E7A296" w14:textId="77777777" w:rsidR="007B16F7" w:rsidRDefault="007B16F7" w:rsidP="007B16F7">
      <w:pPr>
        <w:pStyle w:val="BodyText"/>
        <w:tabs>
          <w:tab w:val="left" w:pos="720"/>
          <w:tab w:val="left" w:pos="1440"/>
        </w:tabs>
        <w:spacing w:line="360" w:lineRule="auto"/>
        <w:ind w:left="1440" w:firstLine="0"/>
        <w:rPr>
          <w:rFonts w:eastAsia="Microsoft YaHei"/>
          <w:spacing w:val="-4"/>
        </w:rPr>
      </w:pPr>
      <w:r>
        <w:rPr>
          <w:rFonts w:eastAsia="Microsoft YaHei"/>
          <w:spacing w:val="-4"/>
        </w:rPr>
        <w:t>Commissioner Towers suggested possibly staffing Station 31 and Station 32 instead of Station 36 in the interim when Station 32 is retrofitted with bedrooms. Chief Walsh suggested that we staff Station 36 and Station 32 instead of Station 31 since the response time from Station 36 is not long for 31’s area.</w:t>
      </w:r>
    </w:p>
    <w:p w14:paraId="2B5526C4" w14:textId="77777777" w:rsidR="00E93AF4" w:rsidRDefault="00E93AF4" w:rsidP="007B16F7">
      <w:pPr>
        <w:pStyle w:val="BodyText"/>
        <w:tabs>
          <w:tab w:val="left" w:pos="720"/>
          <w:tab w:val="left" w:pos="1440"/>
        </w:tabs>
        <w:spacing w:line="360" w:lineRule="auto"/>
        <w:ind w:left="720" w:firstLine="0"/>
        <w:rPr>
          <w:rFonts w:eastAsia="Microsoft YaHei"/>
          <w:spacing w:val="-4"/>
        </w:rPr>
      </w:pPr>
      <w:r>
        <w:rPr>
          <w:rFonts w:eastAsia="Microsoft YaHei"/>
          <w:spacing w:val="-4"/>
        </w:rPr>
        <w:tab/>
      </w:r>
      <w:r>
        <w:rPr>
          <w:rFonts w:eastAsia="Microsoft YaHei"/>
          <w:spacing w:val="-4"/>
        </w:rPr>
        <w:tab/>
        <w:t>Review standard of cover document</w:t>
      </w:r>
    </w:p>
    <w:p w14:paraId="7CBCF19C" w14:textId="77777777" w:rsidR="00F5764F" w:rsidRDefault="00F5764F" w:rsidP="00F5764F">
      <w:pPr>
        <w:pStyle w:val="BodyText"/>
        <w:tabs>
          <w:tab w:val="left" w:pos="720"/>
          <w:tab w:val="left" w:pos="1440"/>
        </w:tabs>
        <w:spacing w:line="360" w:lineRule="auto"/>
        <w:ind w:left="1440" w:firstLine="0"/>
        <w:rPr>
          <w:rFonts w:eastAsia="Microsoft YaHei"/>
          <w:spacing w:val="-4"/>
        </w:rPr>
      </w:pPr>
      <w:r>
        <w:rPr>
          <w:rFonts w:eastAsia="Microsoft YaHei"/>
          <w:spacing w:val="-4"/>
        </w:rPr>
        <w:t>Chief Walsh mentioned that the standard of cover shows the potential impacts of seismic activity on South Whidbey Island.</w:t>
      </w:r>
    </w:p>
    <w:p w14:paraId="778DE7A7" w14:textId="77777777" w:rsidR="007B16F7" w:rsidRDefault="007B16F7"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t>Break for lunch at 11:47 am for one hour</w:t>
      </w:r>
    </w:p>
    <w:p w14:paraId="19FCE6C9" w14:textId="77777777" w:rsidR="007B16F7" w:rsidRDefault="007B16F7" w:rsidP="0047147C">
      <w:pPr>
        <w:pStyle w:val="BodyText"/>
        <w:tabs>
          <w:tab w:val="left" w:pos="720"/>
          <w:tab w:val="left" w:pos="1440"/>
        </w:tabs>
        <w:spacing w:line="360" w:lineRule="auto"/>
        <w:ind w:left="720" w:firstLine="0"/>
        <w:rPr>
          <w:rFonts w:eastAsia="Microsoft YaHei"/>
          <w:spacing w:val="-4"/>
        </w:rPr>
      </w:pPr>
      <w:r>
        <w:rPr>
          <w:rFonts w:eastAsia="Microsoft YaHei"/>
          <w:spacing w:val="-4"/>
        </w:rPr>
        <w:tab/>
        <w:t>Meeting back in session at 12:47 am</w:t>
      </w:r>
    </w:p>
    <w:p w14:paraId="162E5CE7" w14:textId="77777777" w:rsidR="00E93AF4" w:rsidRDefault="00E93AF4" w:rsidP="00565FCA">
      <w:pPr>
        <w:pStyle w:val="BodyText"/>
        <w:tabs>
          <w:tab w:val="left" w:pos="720"/>
          <w:tab w:val="left" w:pos="1440"/>
        </w:tabs>
        <w:spacing w:line="360" w:lineRule="auto"/>
        <w:ind w:left="720" w:firstLine="0"/>
        <w:rPr>
          <w:rFonts w:eastAsia="Microsoft YaHei"/>
          <w:spacing w:val="-4"/>
        </w:rPr>
      </w:pPr>
      <w:r>
        <w:rPr>
          <w:rFonts w:eastAsia="Microsoft YaHei"/>
          <w:spacing w:val="-4"/>
        </w:rPr>
        <w:lastRenderedPageBreak/>
        <w:tab/>
      </w:r>
      <w:r>
        <w:rPr>
          <w:rFonts w:eastAsia="Microsoft YaHei"/>
          <w:spacing w:val="-4"/>
        </w:rPr>
        <w:tab/>
        <w:t xml:space="preserve">Review </w:t>
      </w:r>
      <w:proofErr w:type="gramStart"/>
      <w:r w:rsidR="00565FCA">
        <w:rPr>
          <w:rFonts w:eastAsia="Microsoft YaHei"/>
          <w:spacing w:val="-4"/>
        </w:rPr>
        <w:t>need</w:t>
      </w:r>
      <w:proofErr w:type="gramEnd"/>
      <w:r w:rsidR="00565FCA">
        <w:rPr>
          <w:rFonts w:eastAsia="Microsoft YaHei"/>
          <w:spacing w:val="-4"/>
        </w:rPr>
        <w:t xml:space="preserve"> for levy</w:t>
      </w:r>
    </w:p>
    <w:p w14:paraId="0BAEC005" w14:textId="77777777" w:rsidR="00F5764F" w:rsidRDefault="00F5764F" w:rsidP="00565FCA">
      <w:pPr>
        <w:pStyle w:val="BodyText"/>
        <w:tabs>
          <w:tab w:val="left" w:pos="720"/>
          <w:tab w:val="left" w:pos="1440"/>
        </w:tabs>
        <w:spacing w:line="360" w:lineRule="auto"/>
        <w:ind w:left="720" w:firstLine="0"/>
        <w:rPr>
          <w:rFonts w:eastAsia="Microsoft YaHei"/>
          <w:spacing w:val="-4"/>
        </w:rPr>
      </w:pPr>
      <w:r>
        <w:rPr>
          <w:rFonts w:eastAsia="Microsoft YaHei"/>
          <w:spacing w:val="-4"/>
        </w:rPr>
        <w:tab/>
        <w:t>Chief Walsh looked at the impact of $1.00, $1.10 and $1.20 levy on the budget.</w:t>
      </w:r>
    </w:p>
    <w:p w14:paraId="4A0938D6" w14:textId="77777777" w:rsidR="00E93AF4" w:rsidRPr="00AF05DF" w:rsidRDefault="00E93AF4" w:rsidP="0047147C">
      <w:pPr>
        <w:pStyle w:val="BodyText"/>
        <w:tabs>
          <w:tab w:val="left" w:pos="720"/>
          <w:tab w:val="left" w:pos="1440"/>
        </w:tabs>
        <w:spacing w:line="360" w:lineRule="auto"/>
        <w:ind w:left="720" w:firstLine="0"/>
        <w:rPr>
          <w:rFonts w:eastAsia="Microsoft YaHei"/>
          <w:spacing w:val="-4"/>
        </w:rPr>
      </w:pPr>
    </w:p>
    <w:p w14:paraId="5ED64C59" w14:textId="77777777" w:rsidR="00AF05DF" w:rsidRPr="00AF05DF" w:rsidRDefault="00AF05DF" w:rsidP="00C00E2A">
      <w:pPr>
        <w:pStyle w:val="BodyText"/>
        <w:tabs>
          <w:tab w:val="left" w:pos="720"/>
          <w:tab w:val="left" w:pos="1440"/>
        </w:tabs>
        <w:spacing w:line="360" w:lineRule="auto"/>
        <w:ind w:left="720" w:firstLine="0"/>
        <w:rPr>
          <w:rFonts w:eastAsia="Microsoft YaHei"/>
          <w:spacing w:val="-4"/>
          <w:sz w:val="6"/>
          <w:szCs w:val="6"/>
        </w:rPr>
      </w:pPr>
    </w:p>
    <w:p w14:paraId="5E3BCDAB" w14:textId="77777777" w:rsidR="009B202D" w:rsidRPr="00AF05DF" w:rsidRDefault="009B202D" w:rsidP="009B202D">
      <w:pPr>
        <w:pStyle w:val="BodyText"/>
        <w:tabs>
          <w:tab w:val="left" w:pos="720"/>
        </w:tabs>
        <w:spacing w:line="360" w:lineRule="auto"/>
        <w:ind w:left="720" w:firstLine="0"/>
        <w:rPr>
          <w:rFonts w:eastAsia="Microsoft YaHei"/>
          <w:b/>
          <w:spacing w:val="-4"/>
          <w:sz w:val="6"/>
          <w:szCs w:val="6"/>
        </w:rPr>
      </w:pPr>
    </w:p>
    <w:p w14:paraId="374E0312" w14:textId="77777777" w:rsidR="00081030" w:rsidRDefault="00893893" w:rsidP="00F5764F">
      <w:pPr>
        <w:pStyle w:val="BodyText"/>
        <w:numPr>
          <w:ilvl w:val="0"/>
          <w:numId w:val="21"/>
        </w:numPr>
        <w:tabs>
          <w:tab w:val="left" w:pos="720"/>
        </w:tabs>
        <w:spacing w:line="360" w:lineRule="auto"/>
        <w:rPr>
          <w:rFonts w:eastAsia="Microsoft YaHei"/>
          <w:b/>
          <w:spacing w:val="-4"/>
        </w:rPr>
      </w:pPr>
      <w:r w:rsidRPr="00AB56F7">
        <w:rPr>
          <w:rFonts w:eastAsia="Microsoft YaHei"/>
          <w:b/>
          <w:spacing w:val="-4"/>
        </w:rPr>
        <w:t>Executive Session</w:t>
      </w:r>
    </w:p>
    <w:p w14:paraId="46D89D3C" w14:textId="77777777" w:rsidR="001E4DC7" w:rsidRDefault="001E4DC7" w:rsidP="00AF05DF">
      <w:pPr>
        <w:pStyle w:val="BodyText"/>
        <w:tabs>
          <w:tab w:val="left" w:pos="720"/>
        </w:tabs>
        <w:spacing w:line="360" w:lineRule="auto"/>
        <w:ind w:left="1440" w:firstLine="0"/>
        <w:rPr>
          <w:i/>
          <w:iCs/>
          <w:sz w:val="23"/>
          <w:szCs w:val="23"/>
        </w:rPr>
      </w:pPr>
      <w:bookmarkStart w:id="2" w:name="_Hlk146912867"/>
      <w:r>
        <w:rPr>
          <w:b/>
          <w:bCs/>
          <w:i/>
          <w:iCs/>
          <w:sz w:val="23"/>
          <w:szCs w:val="23"/>
        </w:rPr>
        <w:t xml:space="preserve">RCW 42.30.110(1)(f) </w:t>
      </w:r>
      <w:r>
        <w:rPr>
          <w:i/>
          <w:iCs/>
          <w:sz w:val="23"/>
          <w:szCs w:val="23"/>
        </w:rPr>
        <w:t xml:space="preserve">To receive and evaluate complaints or charges brought against a public officer or employee. </w:t>
      </w:r>
      <w:bookmarkEnd w:id="2"/>
      <w:r>
        <w:rPr>
          <w:i/>
          <w:iCs/>
          <w:sz w:val="23"/>
          <w:szCs w:val="23"/>
        </w:rPr>
        <w:t>However, upon the request of such officer or employee, a public hearing or a meeting open to the public shall be conducted upon such complaint or charge;</w:t>
      </w:r>
    </w:p>
    <w:p w14:paraId="7F14DC83" w14:textId="77777777" w:rsidR="00EF1C8F" w:rsidRPr="00EF1C8F" w:rsidRDefault="00EF1C8F" w:rsidP="00EF1C8F">
      <w:pPr>
        <w:pStyle w:val="BodyText"/>
        <w:tabs>
          <w:tab w:val="left" w:pos="720"/>
        </w:tabs>
        <w:spacing w:line="360" w:lineRule="auto"/>
        <w:ind w:left="1440" w:firstLine="0"/>
        <w:rPr>
          <w:i/>
          <w:iCs/>
        </w:rPr>
      </w:pPr>
      <w:r w:rsidRPr="00EF1C8F">
        <w:rPr>
          <w:b/>
          <w:i/>
          <w:iCs/>
        </w:rPr>
        <w:t>RCW 42.30.110(1)(g)</w:t>
      </w:r>
      <w:r w:rsidRPr="00EF1C8F">
        <w:rPr>
          <w:i/>
          <w:iCs/>
        </w:rPr>
        <w:t xml:space="preserve"> To evaluate the qualifications of an applicant for public employment </w:t>
      </w:r>
    </w:p>
    <w:p w14:paraId="5E5C8600" w14:textId="77777777" w:rsidR="00EF1C8F" w:rsidRPr="00EF1C8F" w:rsidRDefault="00EF1C8F" w:rsidP="00EF1C8F">
      <w:pPr>
        <w:pStyle w:val="BodyText"/>
        <w:tabs>
          <w:tab w:val="left" w:pos="720"/>
        </w:tabs>
        <w:spacing w:line="360" w:lineRule="auto"/>
        <w:ind w:left="1440" w:firstLine="0"/>
        <w:rPr>
          <w:i/>
          <w:iCs/>
        </w:rPr>
      </w:pPr>
      <w:r w:rsidRPr="00EF1C8F">
        <w:rPr>
          <w:i/>
          <w:iCs/>
        </w:rPr>
        <w:t xml:space="preserve">or to review the performance of a public employee. However, subject to RCW 42.30.140(4), </w:t>
      </w:r>
    </w:p>
    <w:p w14:paraId="1E8D83F2" w14:textId="77777777" w:rsidR="00EF1C8F" w:rsidRPr="00EF1C8F" w:rsidRDefault="00EF1C8F" w:rsidP="00EF1C8F">
      <w:pPr>
        <w:pStyle w:val="BodyText"/>
        <w:tabs>
          <w:tab w:val="left" w:pos="720"/>
        </w:tabs>
        <w:spacing w:line="360" w:lineRule="auto"/>
        <w:ind w:left="1440" w:firstLine="0"/>
        <w:rPr>
          <w:i/>
          <w:iCs/>
        </w:rPr>
      </w:pPr>
      <w:r w:rsidRPr="00EF1C8F">
        <w:rPr>
          <w:i/>
          <w:iCs/>
        </w:rPr>
        <w:t xml:space="preserve">discussion by a governing body of salaries, wages, and other conditions of employment to </w:t>
      </w:r>
    </w:p>
    <w:p w14:paraId="360B9B81" w14:textId="77777777" w:rsidR="00EF1C8F" w:rsidRPr="00EF1C8F" w:rsidRDefault="00EF1C8F" w:rsidP="00EF1C8F">
      <w:pPr>
        <w:pStyle w:val="BodyText"/>
        <w:tabs>
          <w:tab w:val="left" w:pos="720"/>
        </w:tabs>
        <w:spacing w:line="360" w:lineRule="auto"/>
        <w:ind w:left="1440" w:firstLine="0"/>
        <w:rPr>
          <w:i/>
          <w:iCs/>
        </w:rPr>
      </w:pPr>
      <w:r w:rsidRPr="00EF1C8F">
        <w:rPr>
          <w:i/>
          <w:iCs/>
        </w:rPr>
        <w:t xml:space="preserve">be generally applied within the agency shall occur in a meeting open to the public, and </w:t>
      </w:r>
    </w:p>
    <w:p w14:paraId="76596D5D" w14:textId="77777777" w:rsidR="00EF1C8F" w:rsidRPr="00EF1C8F" w:rsidRDefault="00EF1C8F" w:rsidP="00EF1C8F">
      <w:pPr>
        <w:pStyle w:val="BodyText"/>
        <w:tabs>
          <w:tab w:val="left" w:pos="720"/>
        </w:tabs>
        <w:spacing w:line="360" w:lineRule="auto"/>
        <w:ind w:left="1440" w:firstLine="0"/>
        <w:rPr>
          <w:i/>
          <w:iCs/>
        </w:rPr>
      </w:pPr>
      <w:r w:rsidRPr="00EF1C8F">
        <w:rPr>
          <w:i/>
          <w:iCs/>
        </w:rPr>
        <w:t xml:space="preserve">when a governing body elects to take final action hiring, setting the salary of an individual </w:t>
      </w:r>
    </w:p>
    <w:p w14:paraId="5FC59041" w14:textId="77777777" w:rsidR="00EF1C8F" w:rsidRPr="00EF1C8F" w:rsidRDefault="00EF1C8F" w:rsidP="00EF1C8F">
      <w:pPr>
        <w:pStyle w:val="BodyText"/>
        <w:tabs>
          <w:tab w:val="left" w:pos="720"/>
        </w:tabs>
        <w:spacing w:line="360" w:lineRule="auto"/>
        <w:ind w:left="1440" w:firstLine="0"/>
        <w:rPr>
          <w:i/>
          <w:iCs/>
        </w:rPr>
      </w:pPr>
      <w:r w:rsidRPr="00EF1C8F">
        <w:rPr>
          <w:i/>
          <w:iCs/>
        </w:rPr>
        <w:t xml:space="preserve">employee or class of employees, or discharging or disciplining an employee, that action </w:t>
      </w:r>
    </w:p>
    <w:p w14:paraId="393BF70A" w14:textId="77777777" w:rsidR="00EF1C8F" w:rsidRDefault="00EF1C8F" w:rsidP="00EF1C8F">
      <w:pPr>
        <w:pStyle w:val="BodyText"/>
        <w:tabs>
          <w:tab w:val="left" w:pos="720"/>
        </w:tabs>
        <w:spacing w:line="360" w:lineRule="auto"/>
        <w:ind w:left="1440" w:firstLine="0"/>
        <w:rPr>
          <w:i/>
          <w:iCs/>
        </w:rPr>
      </w:pPr>
      <w:r w:rsidRPr="00EF1C8F">
        <w:rPr>
          <w:i/>
          <w:iCs/>
        </w:rPr>
        <w:t>shall be taken in a meeting open to the public;</w:t>
      </w:r>
    </w:p>
    <w:p w14:paraId="4C8103EA" w14:textId="77777777" w:rsidR="00AF05DF" w:rsidRPr="00AF05DF" w:rsidRDefault="00AF05DF" w:rsidP="00AF05DF">
      <w:pPr>
        <w:pStyle w:val="BodyText"/>
        <w:tabs>
          <w:tab w:val="left" w:pos="720"/>
        </w:tabs>
        <w:spacing w:line="360" w:lineRule="auto"/>
        <w:ind w:left="1440" w:firstLine="0"/>
        <w:rPr>
          <w:rFonts w:eastAsia="Microsoft YaHei"/>
          <w:b/>
          <w:spacing w:val="-4"/>
          <w:sz w:val="6"/>
          <w:szCs w:val="6"/>
        </w:rPr>
      </w:pPr>
    </w:p>
    <w:p w14:paraId="0C7FF437" w14:textId="77777777" w:rsidR="00EF1796" w:rsidRPr="00AF05DF" w:rsidRDefault="00EF1796" w:rsidP="005E6037">
      <w:pPr>
        <w:pStyle w:val="BodyText"/>
        <w:tabs>
          <w:tab w:val="left" w:pos="720"/>
        </w:tabs>
        <w:spacing w:line="360" w:lineRule="auto"/>
        <w:ind w:left="0" w:firstLine="0"/>
        <w:rPr>
          <w:rFonts w:eastAsia="Microsoft YaHei"/>
          <w:b/>
          <w:spacing w:val="-4"/>
          <w:sz w:val="6"/>
          <w:szCs w:val="6"/>
        </w:rPr>
      </w:pPr>
    </w:p>
    <w:p w14:paraId="23C88B0B" w14:textId="77777777" w:rsidR="00A1305A" w:rsidRDefault="00893893" w:rsidP="00F5764F">
      <w:pPr>
        <w:pStyle w:val="BodyText"/>
        <w:numPr>
          <w:ilvl w:val="0"/>
          <w:numId w:val="21"/>
        </w:numPr>
        <w:tabs>
          <w:tab w:val="left" w:pos="720"/>
        </w:tabs>
        <w:spacing w:line="360" w:lineRule="auto"/>
        <w:ind w:firstLine="0"/>
        <w:rPr>
          <w:rFonts w:eastAsia="Microsoft YaHei"/>
          <w:b/>
        </w:rPr>
      </w:pPr>
      <w:r w:rsidRPr="003E7D9E">
        <w:rPr>
          <w:rFonts w:eastAsia="Microsoft YaHei"/>
          <w:b/>
          <w:spacing w:val="-4"/>
        </w:rPr>
        <w:t>A</w:t>
      </w:r>
      <w:r w:rsidRPr="003E7D9E">
        <w:rPr>
          <w:rFonts w:eastAsia="Microsoft YaHei"/>
          <w:b/>
        </w:rPr>
        <w:t>c</w:t>
      </w:r>
      <w:r w:rsidRPr="003E7D9E">
        <w:rPr>
          <w:rFonts w:eastAsia="Microsoft YaHei"/>
          <w:b/>
          <w:spacing w:val="1"/>
        </w:rPr>
        <w:t>ti</w:t>
      </w:r>
      <w:r w:rsidRPr="003E7D9E">
        <w:rPr>
          <w:rFonts w:eastAsia="Microsoft YaHei"/>
          <w:b/>
        </w:rPr>
        <w:t>on</w:t>
      </w:r>
      <w:r w:rsidRPr="003E7D9E">
        <w:rPr>
          <w:rFonts w:eastAsia="Microsoft YaHei"/>
          <w:b/>
          <w:spacing w:val="-5"/>
        </w:rPr>
        <w:t xml:space="preserve"> </w:t>
      </w:r>
      <w:r w:rsidRPr="003E7D9E">
        <w:rPr>
          <w:rFonts w:eastAsia="Microsoft YaHei"/>
          <w:b/>
          <w:spacing w:val="1"/>
        </w:rPr>
        <w:t>t</w:t>
      </w:r>
      <w:r w:rsidRPr="003E7D9E">
        <w:rPr>
          <w:rFonts w:eastAsia="Microsoft YaHei"/>
          <w:b/>
        </w:rPr>
        <w:t>a</w:t>
      </w:r>
      <w:r w:rsidRPr="003E7D9E">
        <w:rPr>
          <w:rFonts w:eastAsia="Microsoft YaHei"/>
          <w:b/>
          <w:spacing w:val="-5"/>
        </w:rPr>
        <w:t>k</w:t>
      </w:r>
      <w:r w:rsidRPr="003E7D9E">
        <w:rPr>
          <w:rFonts w:eastAsia="Microsoft YaHei"/>
          <w:b/>
        </w:rPr>
        <w:t xml:space="preserve">en </w:t>
      </w:r>
      <w:r w:rsidRPr="003E7D9E">
        <w:rPr>
          <w:rFonts w:eastAsia="Microsoft YaHei"/>
          <w:b/>
          <w:spacing w:val="-2"/>
        </w:rPr>
        <w:t>a</w:t>
      </w:r>
      <w:r w:rsidRPr="003E7D9E">
        <w:rPr>
          <w:rFonts w:eastAsia="Microsoft YaHei"/>
          <w:b/>
        </w:rPr>
        <w:t xml:space="preserve">s </w:t>
      </w:r>
      <w:r w:rsidR="00773837" w:rsidRPr="003E7D9E">
        <w:rPr>
          <w:rFonts w:eastAsia="Microsoft YaHei"/>
          <w:b/>
        </w:rPr>
        <w:t xml:space="preserve">a </w:t>
      </w:r>
      <w:r w:rsidRPr="003E7D9E">
        <w:rPr>
          <w:rFonts w:eastAsia="Microsoft YaHei"/>
          <w:b/>
          <w:spacing w:val="-2"/>
        </w:rPr>
        <w:t>re</w:t>
      </w:r>
      <w:r w:rsidRPr="003E7D9E">
        <w:rPr>
          <w:rFonts w:eastAsia="Microsoft YaHei"/>
          <w:b/>
        </w:rPr>
        <w:t>s</w:t>
      </w:r>
      <w:r w:rsidRPr="003E7D9E">
        <w:rPr>
          <w:rFonts w:eastAsia="Microsoft YaHei"/>
          <w:b/>
          <w:spacing w:val="-5"/>
        </w:rPr>
        <w:t>u</w:t>
      </w:r>
      <w:r w:rsidRPr="003E7D9E">
        <w:rPr>
          <w:rFonts w:eastAsia="Microsoft YaHei"/>
          <w:b/>
          <w:spacing w:val="1"/>
        </w:rPr>
        <w:t>l</w:t>
      </w:r>
      <w:r w:rsidRPr="003E7D9E">
        <w:rPr>
          <w:rFonts w:eastAsia="Microsoft YaHei"/>
          <w:b/>
        </w:rPr>
        <w:t>t</w:t>
      </w:r>
      <w:r w:rsidRPr="003E7D9E">
        <w:rPr>
          <w:rFonts w:eastAsia="Microsoft YaHei"/>
          <w:b/>
          <w:spacing w:val="1"/>
        </w:rPr>
        <w:t xml:space="preserve"> </w:t>
      </w:r>
      <w:r w:rsidRPr="003E7D9E">
        <w:rPr>
          <w:rFonts w:eastAsia="Microsoft YaHei"/>
          <w:b/>
          <w:spacing w:val="-6"/>
        </w:rPr>
        <w:t>o</w:t>
      </w:r>
      <w:r w:rsidRPr="003E7D9E">
        <w:rPr>
          <w:rFonts w:eastAsia="Microsoft YaHei"/>
          <w:b/>
        </w:rPr>
        <w:t>f</w:t>
      </w:r>
      <w:r w:rsidRPr="003E7D9E">
        <w:rPr>
          <w:rFonts w:eastAsia="Microsoft YaHei"/>
          <w:b/>
          <w:spacing w:val="1"/>
        </w:rPr>
        <w:t xml:space="preserve"> </w:t>
      </w:r>
      <w:r w:rsidR="00773837" w:rsidRPr="003E7D9E">
        <w:rPr>
          <w:rFonts w:eastAsia="Microsoft YaHei"/>
          <w:b/>
          <w:spacing w:val="1"/>
        </w:rPr>
        <w:t xml:space="preserve">the </w:t>
      </w:r>
      <w:r w:rsidRPr="003E7D9E">
        <w:rPr>
          <w:rFonts w:eastAsia="Microsoft YaHei"/>
          <w:b/>
          <w:spacing w:val="-1"/>
        </w:rPr>
        <w:t>E</w:t>
      </w:r>
      <w:r w:rsidRPr="003E7D9E">
        <w:rPr>
          <w:rFonts w:eastAsia="Microsoft YaHei"/>
          <w:b/>
          <w:spacing w:val="-5"/>
        </w:rPr>
        <w:t>x</w:t>
      </w:r>
      <w:r w:rsidRPr="003E7D9E">
        <w:rPr>
          <w:rFonts w:eastAsia="Microsoft YaHei"/>
          <w:b/>
        </w:rPr>
        <w:t>ec</w:t>
      </w:r>
      <w:r w:rsidRPr="003E7D9E">
        <w:rPr>
          <w:rFonts w:eastAsia="Microsoft YaHei"/>
          <w:b/>
          <w:spacing w:val="-1"/>
        </w:rPr>
        <w:t>u</w:t>
      </w:r>
      <w:r w:rsidRPr="003E7D9E">
        <w:rPr>
          <w:rFonts w:eastAsia="Microsoft YaHei"/>
          <w:b/>
          <w:spacing w:val="-4"/>
        </w:rPr>
        <w:t>t</w:t>
      </w:r>
      <w:r w:rsidRPr="003E7D9E">
        <w:rPr>
          <w:rFonts w:eastAsia="Microsoft YaHei"/>
          <w:b/>
          <w:spacing w:val="1"/>
        </w:rPr>
        <w:t>i</w:t>
      </w:r>
      <w:r w:rsidRPr="003E7D9E">
        <w:rPr>
          <w:rFonts w:eastAsia="Microsoft YaHei"/>
          <w:b/>
          <w:spacing w:val="-5"/>
        </w:rPr>
        <w:t>v</w:t>
      </w:r>
      <w:r w:rsidRPr="003E7D9E">
        <w:rPr>
          <w:rFonts w:eastAsia="Microsoft YaHei"/>
          <w:b/>
        </w:rPr>
        <w:t xml:space="preserve">e </w:t>
      </w:r>
      <w:r w:rsidRPr="003E7D9E">
        <w:rPr>
          <w:rFonts w:eastAsia="Microsoft YaHei"/>
          <w:b/>
          <w:spacing w:val="-1"/>
        </w:rPr>
        <w:t>S</w:t>
      </w:r>
      <w:r w:rsidRPr="003E7D9E">
        <w:rPr>
          <w:rFonts w:eastAsia="Microsoft YaHei"/>
          <w:b/>
        </w:rPr>
        <w:t>es</w:t>
      </w:r>
      <w:r w:rsidRPr="003E7D9E">
        <w:rPr>
          <w:rFonts w:eastAsia="Microsoft YaHei"/>
          <w:b/>
          <w:spacing w:val="-5"/>
        </w:rPr>
        <w:t>s</w:t>
      </w:r>
      <w:r w:rsidRPr="003E7D9E">
        <w:rPr>
          <w:rFonts w:eastAsia="Microsoft YaHei"/>
          <w:b/>
          <w:spacing w:val="1"/>
        </w:rPr>
        <w:t>i</w:t>
      </w:r>
      <w:r w:rsidRPr="003E7D9E">
        <w:rPr>
          <w:rFonts w:eastAsia="Microsoft YaHei"/>
          <w:b/>
          <w:spacing w:val="-3"/>
        </w:rPr>
        <w:t>o</w:t>
      </w:r>
      <w:r w:rsidRPr="003E7D9E">
        <w:rPr>
          <w:rFonts w:eastAsia="Microsoft YaHei"/>
          <w:b/>
        </w:rPr>
        <w:t>n</w:t>
      </w:r>
    </w:p>
    <w:p w14:paraId="5F8AED27" w14:textId="77777777" w:rsidR="00F5764F" w:rsidRPr="00F5764F" w:rsidRDefault="00F5764F" w:rsidP="00F5764F">
      <w:pPr>
        <w:pStyle w:val="BodyText"/>
        <w:tabs>
          <w:tab w:val="left" w:pos="720"/>
        </w:tabs>
        <w:spacing w:line="360" w:lineRule="auto"/>
        <w:ind w:left="720" w:firstLine="0"/>
        <w:rPr>
          <w:rFonts w:eastAsia="Microsoft YaHei"/>
        </w:rPr>
      </w:pPr>
      <w:r>
        <w:rPr>
          <w:rFonts w:eastAsia="Microsoft YaHei"/>
          <w:b/>
        </w:rPr>
        <w:tab/>
      </w:r>
      <w:r>
        <w:rPr>
          <w:rFonts w:eastAsia="Microsoft YaHei"/>
        </w:rPr>
        <w:t>No executive session taken.</w:t>
      </w:r>
    </w:p>
    <w:p w14:paraId="6FB8C7EF" w14:textId="77777777" w:rsidR="00115496" w:rsidRPr="00AF05DF" w:rsidRDefault="00115496" w:rsidP="00790AE1">
      <w:pPr>
        <w:pStyle w:val="BodyText"/>
        <w:tabs>
          <w:tab w:val="left" w:pos="720"/>
        </w:tabs>
        <w:spacing w:line="360" w:lineRule="auto"/>
        <w:ind w:left="720" w:firstLine="0"/>
        <w:rPr>
          <w:rFonts w:eastAsia="Microsoft YaHei"/>
          <w:b/>
          <w:sz w:val="6"/>
          <w:szCs w:val="6"/>
        </w:rPr>
      </w:pPr>
    </w:p>
    <w:p w14:paraId="1EDB02B4" w14:textId="77777777" w:rsidR="006E2CFE" w:rsidRDefault="00893893" w:rsidP="00F5764F">
      <w:pPr>
        <w:pStyle w:val="BodyText"/>
        <w:numPr>
          <w:ilvl w:val="0"/>
          <w:numId w:val="21"/>
        </w:numPr>
        <w:tabs>
          <w:tab w:val="left" w:pos="720"/>
        </w:tabs>
        <w:spacing w:line="360" w:lineRule="auto"/>
        <w:ind w:firstLine="0"/>
        <w:rPr>
          <w:rFonts w:eastAsia="Microsoft YaHei"/>
          <w:b/>
        </w:rPr>
      </w:pPr>
      <w:r w:rsidRPr="003E7D9E">
        <w:rPr>
          <w:rFonts w:eastAsia="Microsoft YaHei"/>
          <w:b/>
          <w:spacing w:val="-1"/>
        </w:rPr>
        <w:t>C</w:t>
      </w:r>
      <w:r w:rsidRPr="003E7D9E">
        <w:rPr>
          <w:rFonts w:eastAsia="Microsoft YaHei"/>
          <w:b/>
        </w:rPr>
        <w:t>onc</w:t>
      </w:r>
      <w:r w:rsidRPr="003E7D9E">
        <w:rPr>
          <w:rFonts w:eastAsia="Microsoft YaHei"/>
          <w:b/>
          <w:spacing w:val="1"/>
        </w:rPr>
        <w:t>l</w:t>
      </w:r>
      <w:r w:rsidRPr="003E7D9E">
        <w:rPr>
          <w:rFonts w:eastAsia="Microsoft YaHei"/>
          <w:b/>
          <w:spacing w:val="-3"/>
        </w:rPr>
        <w:t>ud</w:t>
      </w:r>
      <w:r w:rsidRPr="003E7D9E">
        <w:rPr>
          <w:rFonts w:eastAsia="Microsoft YaHei"/>
          <w:b/>
        </w:rPr>
        <w:t>e</w:t>
      </w:r>
    </w:p>
    <w:p w14:paraId="53037600" w14:textId="77777777" w:rsidR="00F5764F" w:rsidRDefault="00F5764F" w:rsidP="00F5764F">
      <w:pPr>
        <w:pStyle w:val="BodyText"/>
        <w:tabs>
          <w:tab w:val="left" w:pos="720"/>
        </w:tabs>
        <w:spacing w:line="360" w:lineRule="auto"/>
        <w:ind w:left="720" w:firstLine="0"/>
        <w:rPr>
          <w:rFonts w:eastAsia="Microsoft YaHei"/>
        </w:rPr>
      </w:pPr>
      <w:r>
        <w:rPr>
          <w:rFonts w:eastAsia="Microsoft YaHei"/>
          <w:b/>
        </w:rPr>
        <w:tab/>
      </w:r>
      <w:r>
        <w:rPr>
          <w:rFonts w:eastAsia="Microsoft YaHei"/>
        </w:rPr>
        <w:t>Next meeting December 20</w:t>
      </w:r>
      <w:r w:rsidRPr="00F5764F">
        <w:rPr>
          <w:rFonts w:eastAsia="Microsoft YaHei"/>
          <w:vertAlign w:val="superscript"/>
        </w:rPr>
        <w:t>th</w:t>
      </w:r>
      <w:r>
        <w:rPr>
          <w:rFonts w:eastAsia="Microsoft YaHei"/>
        </w:rPr>
        <w:t xml:space="preserve"> at 4pm</w:t>
      </w:r>
    </w:p>
    <w:p w14:paraId="46D2CA32" w14:textId="77777777" w:rsidR="00F5764F" w:rsidRDefault="00F5764F" w:rsidP="00F5764F">
      <w:pPr>
        <w:pStyle w:val="BodyText"/>
        <w:tabs>
          <w:tab w:val="left" w:pos="720"/>
        </w:tabs>
        <w:spacing w:line="360" w:lineRule="auto"/>
        <w:ind w:left="720" w:firstLine="0"/>
        <w:rPr>
          <w:rFonts w:eastAsia="Microsoft YaHei"/>
        </w:rPr>
      </w:pPr>
      <w:r>
        <w:rPr>
          <w:rFonts w:eastAsia="Microsoft YaHei"/>
        </w:rPr>
        <w:tab/>
        <w:t>Commissioner Erickson moved to adjourn, Noblet seconded the motion.</w:t>
      </w:r>
      <w:r>
        <w:rPr>
          <w:rFonts w:eastAsia="Microsoft YaHei"/>
        </w:rPr>
        <w:tab/>
      </w:r>
    </w:p>
    <w:p w14:paraId="1FA3C518" w14:textId="77777777" w:rsidR="00F5764F" w:rsidRDefault="00F5764F" w:rsidP="00F5764F">
      <w:pPr>
        <w:pStyle w:val="BodyText"/>
        <w:tabs>
          <w:tab w:val="left" w:pos="720"/>
        </w:tabs>
        <w:spacing w:line="360" w:lineRule="auto"/>
        <w:ind w:left="720" w:firstLine="0"/>
        <w:rPr>
          <w:rFonts w:eastAsia="Microsoft YaHei"/>
          <w:b/>
          <w:sz w:val="18"/>
          <w:szCs w:val="18"/>
        </w:rPr>
      </w:pP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rPr>
        <w:tab/>
      </w:r>
      <w:r>
        <w:rPr>
          <w:rFonts w:eastAsia="Microsoft YaHei"/>
          <w:b/>
          <w:sz w:val="18"/>
          <w:szCs w:val="18"/>
        </w:rPr>
        <w:t>The motion carried unanimously.</w:t>
      </w:r>
    </w:p>
    <w:p w14:paraId="68CCF6E5" w14:textId="77777777" w:rsidR="00F5764F" w:rsidRPr="00F5764F" w:rsidRDefault="00F5764F" w:rsidP="00F5764F">
      <w:pPr>
        <w:pStyle w:val="BodyText"/>
        <w:tabs>
          <w:tab w:val="left" w:pos="720"/>
        </w:tabs>
        <w:spacing w:line="360" w:lineRule="auto"/>
        <w:ind w:left="720" w:firstLine="0"/>
        <w:rPr>
          <w:rFonts w:eastAsia="Microsoft YaHei"/>
        </w:rPr>
      </w:pPr>
      <w:r>
        <w:rPr>
          <w:rFonts w:eastAsia="Microsoft YaHei"/>
          <w:b/>
          <w:sz w:val="18"/>
          <w:szCs w:val="18"/>
        </w:rPr>
        <w:tab/>
      </w:r>
      <w:r>
        <w:rPr>
          <w:rFonts w:eastAsia="Microsoft YaHei"/>
        </w:rPr>
        <w:t>Meeting adjourned at 1:46 pm.</w:t>
      </w:r>
    </w:p>
    <w:p w14:paraId="1A288C7B" w14:textId="77777777" w:rsidR="00F5764F" w:rsidRPr="00F5764F" w:rsidRDefault="00F5764F" w:rsidP="00F5764F">
      <w:pPr>
        <w:pStyle w:val="BodyText"/>
        <w:tabs>
          <w:tab w:val="left" w:pos="720"/>
        </w:tabs>
        <w:spacing w:line="360" w:lineRule="auto"/>
        <w:ind w:left="720" w:firstLine="0"/>
        <w:rPr>
          <w:rFonts w:eastAsia="Microsoft YaHei"/>
        </w:rPr>
      </w:pPr>
      <w:r>
        <w:rPr>
          <w:rFonts w:eastAsia="Microsoft YaHei"/>
          <w:b/>
        </w:rPr>
        <w:tab/>
      </w:r>
    </w:p>
    <w:p w14:paraId="20A203A2" w14:textId="77777777" w:rsidR="006E2CFE" w:rsidRPr="00565FCA" w:rsidRDefault="006E2CFE" w:rsidP="00565FCA">
      <w:pPr>
        <w:tabs>
          <w:tab w:val="left" w:pos="720"/>
        </w:tabs>
        <w:spacing w:line="360" w:lineRule="auto"/>
        <w:rPr>
          <w:rFonts w:ascii="Times New Roman" w:eastAsia="Microsoft YaHei" w:hAnsi="Times New Roman"/>
        </w:rPr>
      </w:pPr>
    </w:p>
    <w:p w14:paraId="02721321" w14:textId="77777777" w:rsidR="00773837" w:rsidRPr="003E7D9E" w:rsidRDefault="00AA0305" w:rsidP="00790AE1">
      <w:pPr>
        <w:pStyle w:val="ListParagraph"/>
        <w:tabs>
          <w:tab w:val="left" w:pos="720"/>
        </w:tabs>
        <w:spacing w:line="360" w:lineRule="auto"/>
        <w:ind w:left="720"/>
        <w:rPr>
          <w:rFonts w:ascii="Times New Roman" w:eastAsia="Microsoft YaHei" w:hAnsi="Times New Roman"/>
        </w:rPr>
      </w:pPr>
      <w:r>
        <w:rPr>
          <w:rFonts w:ascii="Times New Roman" w:eastAsia="Microsoft YaHei" w:hAnsi="Times New Roman"/>
        </w:rPr>
        <w:t>Nicole Hagen</w:t>
      </w:r>
      <w:r w:rsidR="00773837" w:rsidRPr="003E7D9E">
        <w:rPr>
          <w:rFonts w:ascii="Times New Roman" w:eastAsia="Microsoft YaHei" w:hAnsi="Times New Roman"/>
        </w:rPr>
        <w:t xml:space="preserve">, </w:t>
      </w:r>
    </w:p>
    <w:p w14:paraId="6D549215" w14:textId="77777777" w:rsidR="00773837" w:rsidRPr="003E7D9E" w:rsidRDefault="00AA0305" w:rsidP="00790AE1">
      <w:pPr>
        <w:pStyle w:val="ListParagraph"/>
        <w:tabs>
          <w:tab w:val="left" w:pos="720"/>
        </w:tabs>
        <w:spacing w:line="360" w:lineRule="auto"/>
        <w:ind w:left="720"/>
        <w:rPr>
          <w:rFonts w:ascii="Times New Roman" w:eastAsia="Microsoft YaHei" w:hAnsi="Times New Roman"/>
        </w:rPr>
      </w:pPr>
      <w:r>
        <w:rPr>
          <w:rFonts w:ascii="Times New Roman" w:eastAsia="Microsoft YaHei" w:hAnsi="Times New Roman"/>
        </w:rPr>
        <w:t>Board Secretary</w:t>
      </w:r>
    </w:p>
    <w:p w14:paraId="60751934" w14:textId="77777777" w:rsidR="00474952" w:rsidRPr="00773837" w:rsidRDefault="00474952" w:rsidP="00790AE1">
      <w:pPr>
        <w:tabs>
          <w:tab w:val="left" w:pos="720"/>
        </w:tabs>
        <w:spacing w:line="360" w:lineRule="auto"/>
        <w:ind w:left="720" w:right="7180"/>
        <w:rPr>
          <w:rFonts w:ascii="Times New Roman" w:eastAsia="Times New Roman" w:hAnsi="Times New Roman"/>
          <w:sz w:val="28"/>
        </w:rPr>
      </w:pPr>
    </w:p>
    <w:p w14:paraId="0754CE1D" w14:textId="77777777" w:rsidR="00D00E00" w:rsidRPr="00773837" w:rsidRDefault="00D00E00" w:rsidP="00790AE1">
      <w:pPr>
        <w:tabs>
          <w:tab w:val="left" w:pos="720"/>
        </w:tabs>
        <w:spacing w:line="200" w:lineRule="exact"/>
        <w:ind w:left="720"/>
        <w:rPr>
          <w:sz w:val="24"/>
          <w:szCs w:val="20"/>
        </w:rPr>
      </w:pPr>
    </w:p>
    <w:p w14:paraId="5B73E96D" w14:textId="77777777" w:rsidR="00D00E00" w:rsidRDefault="00D00E00" w:rsidP="002C19B8">
      <w:pPr>
        <w:tabs>
          <w:tab w:val="left" w:pos="8095"/>
        </w:tabs>
        <w:ind w:left="180" w:firstLine="7920"/>
        <w:rPr>
          <w:rFonts w:ascii="Times New Roman" w:eastAsia="Times New Roman" w:hAnsi="Times New Roman"/>
          <w:sz w:val="16"/>
          <w:szCs w:val="16"/>
        </w:rPr>
      </w:pPr>
    </w:p>
    <w:sectPr w:rsidR="00D00E00" w:rsidSect="00995F7E">
      <w:type w:val="continuous"/>
      <w:pgSz w:w="12240" w:h="15840"/>
      <w:pgMar w:top="640" w:right="740" w:bottom="54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BEF"/>
    <w:multiLevelType w:val="hybridMultilevel"/>
    <w:tmpl w:val="7D50DD28"/>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92CD2"/>
    <w:multiLevelType w:val="hybridMultilevel"/>
    <w:tmpl w:val="B680FAB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6763E71"/>
    <w:multiLevelType w:val="hybridMultilevel"/>
    <w:tmpl w:val="7B20F7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31D74D6D"/>
    <w:multiLevelType w:val="hybridMultilevel"/>
    <w:tmpl w:val="2B5A7DB2"/>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1A6043"/>
    <w:multiLevelType w:val="hybridMultilevel"/>
    <w:tmpl w:val="643CB99E"/>
    <w:lvl w:ilvl="0" w:tplc="C33E9736">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0F81D1A"/>
    <w:multiLevelType w:val="hybridMultilevel"/>
    <w:tmpl w:val="2CF64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050F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6305986"/>
    <w:multiLevelType w:val="multilevel"/>
    <w:tmpl w:val="F65235D2"/>
    <w:lvl w:ilvl="0">
      <w:start w:val="1"/>
      <w:numFmt w:val="upperRoman"/>
      <w:lvlText w:val="%1."/>
      <w:lvlJc w:val="left"/>
      <w:pPr>
        <w:ind w:left="2430" w:hanging="360"/>
      </w:pPr>
      <w:rPr>
        <w:rFonts w:hint="default"/>
      </w:rPr>
    </w:lvl>
    <w:lvl w:ilvl="1">
      <w:start w:val="1"/>
      <w:numFmt w:val="lowerLetter"/>
      <w:lvlText w:val="%2)"/>
      <w:lvlJc w:val="left"/>
      <w:pPr>
        <w:ind w:left="3510" w:hanging="360"/>
      </w:pPr>
      <w:rPr>
        <w:rFonts w:hint="default"/>
      </w:rPr>
    </w:lvl>
    <w:lvl w:ilvl="2">
      <w:start w:val="1"/>
      <w:numFmt w:val="lowerRoman"/>
      <w:lvlText w:val="%3)"/>
      <w:lvlJc w:val="left"/>
      <w:pPr>
        <w:ind w:left="4590" w:hanging="360"/>
      </w:pPr>
      <w:rPr>
        <w:rFonts w:hint="default"/>
      </w:rPr>
    </w:lvl>
    <w:lvl w:ilvl="3">
      <w:start w:val="1"/>
      <w:numFmt w:val="decimal"/>
      <w:lvlText w:val="(%4)"/>
      <w:lvlJc w:val="left"/>
      <w:pPr>
        <w:ind w:left="423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left"/>
      <w:pPr>
        <w:ind w:left="4950" w:hanging="36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left"/>
      <w:pPr>
        <w:ind w:left="6030" w:hanging="360"/>
      </w:pPr>
      <w:rPr>
        <w:rFonts w:hint="default"/>
      </w:rPr>
    </w:lvl>
  </w:abstractNum>
  <w:abstractNum w:abstractNumId="8" w15:restartNumberingAfterBreak="0">
    <w:nsid w:val="493775A8"/>
    <w:multiLevelType w:val="hybridMultilevel"/>
    <w:tmpl w:val="F8FEBEAA"/>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E27628"/>
    <w:multiLevelType w:val="hybridMultilevel"/>
    <w:tmpl w:val="3AAC34A6"/>
    <w:lvl w:ilvl="0" w:tplc="04090019">
      <w:start w:val="1"/>
      <w:numFmt w:val="lowerLetter"/>
      <w:lvlText w:val="%1."/>
      <w:lvlJc w:val="left"/>
      <w:pPr>
        <w:ind w:hanging="488"/>
        <w:jc w:val="right"/>
      </w:pPr>
      <w:rPr>
        <w:rFonts w:hint="default"/>
        <w:spacing w:val="-7"/>
        <w:sz w:val="22"/>
        <w:szCs w:val="22"/>
      </w:rPr>
    </w:lvl>
    <w:lvl w:ilvl="1" w:tplc="A514A14A">
      <w:start w:val="1"/>
      <w:numFmt w:val="lowerLetter"/>
      <w:lvlText w:val="%2."/>
      <w:lvlJc w:val="left"/>
      <w:pPr>
        <w:ind w:hanging="361"/>
      </w:pPr>
      <w:rPr>
        <w:rFonts w:ascii="Times New Roman" w:eastAsia="Times New Roman" w:hAnsi="Times New Roman" w:cs="Times New Roman"/>
        <w:sz w:val="22"/>
        <w:szCs w:val="22"/>
      </w:rPr>
    </w:lvl>
    <w:lvl w:ilvl="2" w:tplc="BD32DBBC">
      <w:start w:val="1"/>
      <w:numFmt w:val="lowerRoman"/>
      <w:lvlText w:val="%3."/>
      <w:lvlJc w:val="left"/>
      <w:pPr>
        <w:ind w:hanging="296"/>
        <w:jc w:val="right"/>
      </w:pPr>
      <w:rPr>
        <w:rFonts w:ascii="Times New Roman" w:eastAsia="Times New Roman" w:hAnsi="Times New Roman" w:hint="default"/>
        <w:spacing w:val="1"/>
        <w:sz w:val="22"/>
        <w:szCs w:val="22"/>
      </w:rPr>
    </w:lvl>
    <w:lvl w:ilvl="3" w:tplc="648E26DA">
      <w:start w:val="1"/>
      <w:numFmt w:val="bullet"/>
      <w:lvlText w:val="•"/>
      <w:lvlJc w:val="left"/>
      <w:rPr>
        <w:rFonts w:hint="default"/>
      </w:rPr>
    </w:lvl>
    <w:lvl w:ilvl="4" w:tplc="E13C7096">
      <w:start w:val="1"/>
      <w:numFmt w:val="bullet"/>
      <w:lvlText w:val="•"/>
      <w:lvlJc w:val="left"/>
      <w:rPr>
        <w:rFonts w:hint="default"/>
      </w:rPr>
    </w:lvl>
    <w:lvl w:ilvl="5" w:tplc="B16622B0">
      <w:start w:val="1"/>
      <w:numFmt w:val="bullet"/>
      <w:lvlText w:val="•"/>
      <w:lvlJc w:val="left"/>
      <w:rPr>
        <w:rFonts w:hint="default"/>
      </w:rPr>
    </w:lvl>
    <w:lvl w:ilvl="6" w:tplc="FF20067C">
      <w:start w:val="1"/>
      <w:numFmt w:val="bullet"/>
      <w:lvlText w:val="•"/>
      <w:lvlJc w:val="left"/>
      <w:rPr>
        <w:rFonts w:hint="default"/>
      </w:rPr>
    </w:lvl>
    <w:lvl w:ilvl="7" w:tplc="33F82370">
      <w:start w:val="1"/>
      <w:numFmt w:val="bullet"/>
      <w:lvlText w:val="•"/>
      <w:lvlJc w:val="left"/>
      <w:rPr>
        <w:rFonts w:hint="default"/>
      </w:rPr>
    </w:lvl>
    <w:lvl w:ilvl="8" w:tplc="C81C97B8">
      <w:start w:val="1"/>
      <w:numFmt w:val="bullet"/>
      <w:lvlText w:val="•"/>
      <w:lvlJc w:val="left"/>
      <w:rPr>
        <w:rFonts w:hint="default"/>
      </w:rPr>
    </w:lvl>
  </w:abstractNum>
  <w:abstractNum w:abstractNumId="10" w15:restartNumberingAfterBreak="0">
    <w:nsid w:val="63A46040"/>
    <w:multiLevelType w:val="hybridMultilevel"/>
    <w:tmpl w:val="F4087D7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C409AC"/>
    <w:multiLevelType w:val="hybridMultilevel"/>
    <w:tmpl w:val="790C4EC2"/>
    <w:lvl w:ilvl="0" w:tplc="8BC0CEC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6BCD56F6"/>
    <w:multiLevelType w:val="hybridMultilevel"/>
    <w:tmpl w:val="AEAA2C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BC3715"/>
    <w:multiLevelType w:val="hybridMultilevel"/>
    <w:tmpl w:val="AFD2ABBC"/>
    <w:lvl w:ilvl="0" w:tplc="04090017">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4" w15:restartNumberingAfterBreak="0">
    <w:nsid w:val="6CD213D3"/>
    <w:multiLevelType w:val="hybridMultilevel"/>
    <w:tmpl w:val="BCB02818"/>
    <w:lvl w:ilvl="0" w:tplc="E196FC9E">
      <w:start w:val="1"/>
      <w:numFmt w:val="upperRoman"/>
      <w:lvlText w:val="%1."/>
      <w:lvlJc w:val="left"/>
      <w:pPr>
        <w:ind w:hanging="488"/>
        <w:jc w:val="right"/>
      </w:pPr>
      <w:rPr>
        <w:rFonts w:ascii="Times New Roman" w:eastAsia="Times New Roman" w:hAnsi="Times New Roman" w:hint="default"/>
        <w:spacing w:val="-7"/>
        <w:sz w:val="22"/>
        <w:szCs w:val="22"/>
      </w:rPr>
    </w:lvl>
    <w:lvl w:ilvl="1" w:tplc="A514A14A">
      <w:start w:val="1"/>
      <w:numFmt w:val="lowerLetter"/>
      <w:lvlText w:val="%2."/>
      <w:lvlJc w:val="left"/>
      <w:pPr>
        <w:ind w:hanging="361"/>
      </w:pPr>
      <w:rPr>
        <w:rFonts w:ascii="Times New Roman" w:eastAsia="Times New Roman" w:hAnsi="Times New Roman" w:cs="Times New Roman"/>
        <w:sz w:val="22"/>
        <w:szCs w:val="22"/>
      </w:rPr>
    </w:lvl>
    <w:lvl w:ilvl="2" w:tplc="BD32DBBC">
      <w:start w:val="1"/>
      <w:numFmt w:val="lowerRoman"/>
      <w:lvlText w:val="%3."/>
      <w:lvlJc w:val="left"/>
      <w:pPr>
        <w:ind w:hanging="296"/>
        <w:jc w:val="right"/>
      </w:pPr>
      <w:rPr>
        <w:rFonts w:ascii="Times New Roman" w:eastAsia="Times New Roman" w:hAnsi="Times New Roman" w:hint="default"/>
        <w:spacing w:val="1"/>
        <w:sz w:val="22"/>
        <w:szCs w:val="22"/>
      </w:rPr>
    </w:lvl>
    <w:lvl w:ilvl="3" w:tplc="648E26DA">
      <w:start w:val="1"/>
      <w:numFmt w:val="bullet"/>
      <w:lvlText w:val="•"/>
      <w:lvlJc w:val="left"/>
      <w:rPr>
        <w:rFonts w:hint="default"/>
      </w:rPr>
    </w:lvl>
    <w:lvl w:ilvl="4" w:tplc="E13C7096">
      <w:start w:val="1"/>
      <w:numFmt w:val="bullet"/>
      <w:lvlText w:val="•"/>
      <w:lvlJc w:val="left"/>
      <w:rPr>
        <w:rFonts w:hint="default"/>
      </w:rPr>
    </w:lvl>
    <w:lvl w:ilvl="5" w:tplc="B16622B0">
      <w:start w:val="1"/>
      <w:numFmt w:val="bullet"/>
      <w:lvlText w:val="•"/>
      <w:lvlJc w:val="left"/>
      <w:rPr>
        <w:rFonts w:hint="default"/>
      </w:rPr>
    </w:lvl>
    <w:lvl w:ilvl="6" w:tplc="FF20067C">
      <w:start w:val="1"/>
      <w:numFmt w:val="bullet"/>
      <w:lvlText w:val="•"/>
      <w:lvlJc w:val="left"/>
      <w:rPr>
        <w:rFonts w:hint="default"/>
      </w:rPr>
    </w:lvl>
    <w:lvl w:ilvl="7" w:tplc="33F82370">
      <w:start w:val="1"/>
      <w:numFmt w:val="bullet"/>
      <w:lvlText w:val="•"/>
      <w:lvlJc w:val="left"/>
      <w:rPr>
        <w:rFonts w:hint="default"/>
      </w:rPr>
    </w:lvl>
    <w:lvl w:ilvl="8" w:tplc="C81C97B8">
      <w:start w:val="1"/>
      <w:numFmt w:val="bullet"/>
      <w:lvlText w:val="•"/>
      <w:lvlJc w:val="left"/>
      <w:rPr>
        <w:rFonts w:hint="default"/>
      </w:rPr>
    </w:lvl>
  </w:abstractNum>
  <w:abstractNum w:abstractNumId="15" w15:restartNumberingAfterBreak="0">
    <w:nsid w:val="73955F07"/>
    <w:multiLevelType w:val="hybridMultilevel"/>
    <w:tmpl w:val="B680FAB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73F9722F"/>
    <w:multiLevelType w:val="hybridMultilevel"/>
    <w:tmpl w:val="A7D8A824"/>
    <w:lvl w:ilvl="0" w:tplc="04090019">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7" w15:restartNumberingAfterBreak="0">
    <w:nsid w:val="749D6B9F"/>
    <w:multiLevelType w:val="hybridMultilevel"/>
    <w:tmpl w:val="2406533E"/>
    <w:lvl w:ilvl="0" w:tplc="04090017">
      <w:start w:val="1"/>
      <w:numFmt w:val="lowerLetter"/>
      <w:lvlText w:val="%1)"/>
      <w:lvlJc w:val="left"/>
      <w:pPr>
        <w:ind w:left="971" w:hanging="360"/>
      </w:pPr>
    </w:lvl>
    <w:lvl w:ilvl="1" w:tplc="04090019">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8" w15:restartNumberingAfterBreak="0">
    <w:nsid w:val="77B653F3"/>
    <w:multiLevelType w:val="hybridMultilevel"/>
    <w:tmpl w:val="C93EC828"/>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B8565A5"/>
    <w:multiLevelType w:val="hybridMultilevel"/>
    <w:tmpl w:val="5A7CE398"/>
    <w:lvl w:ilvl="0" w:tplc="04090019">
      <w:start w:val="1"/>
      <w:numFmt w:val="lowerLetter"/>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0" w15:restartNumberingAfterBreak="0">
    <w:nsid w:val="7EFF56DB"/>
    <w:multiLevelType w:val="hybridMultilevel"/>
    <w:tmpl w:val="A68496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15"/>
  </w:num>
  <w:num w:numId="3">
    <w:abstractNumId w:val="1"/>
  </w:num>
  <w:num w:numId="4">
    <w:abstractNumId w:val="10"/>
  </w:num>
  <w:num w:numId="5">
    <w:abstractNumId w:val="1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9"/>
  </w:num>
  <w:num w:numId="14">
    <w:abstractNumId w:val="4"/>
  </w:num>
  <w:num w:numId="15">
    <w:abstractNumId w:val="19"/>
  </w:num>
  <w:num w:numId="16">
    <w:abstractNumId w:val="16"/>
  </w:num>
  <w:num w:numId="17">
    <w:abstractNumId w:val="20"/>
  </w:num>
  <w:num w:numId="18">
    <w:abstractNumId w:val="2"/>
  </w:num>
  <w:num w:numId="19">
    <w:abstractNumId w:val="13"/>
  </w:num>
  <w:num w:numId="20">
    <w:abstractNumId w:val="17"/>
  </w:num>
  <w:num w:numId="21">
    <w:abstractNumId w:val="0"/>
  </w:num>
  <w:num w:numId="22">
    <w:abstractNumId w:val="7"/>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00"/>
    <w:rsid w:val="00002B61"/>
    <w:rsid w:val="00005714"/>
    <w:rsid w:val="0001580D"/>
    <w:rsid w:val="00015A1A"/>
    <w:rsid w:val="00021CEC"/>
    <w:rsid w:val="00031EBD"/>
    <w:rsid w:val="00033D82"/>
    <w:rsid w:val="000341F9"/>
    <w:rsid w:val="000416C3"/>
    <w:rsid w:val="00041B4B"/>
    <w:rsid w:val="00041D67"/>
    <w:rsid w:val="00042725"/>
    <w:rsid w:val="00046B06"/>
    <w:rsid w:val="00055FAF"/>
    <w:rsid w:val="00056089"/>
    <w:rsid w:val="000571DB"/>
    <w:rsid w:val="00061CD1"/>
    <w:rsid w:val="000636F5"/>
    <w:rsid w:val="00066C72"/>
    <w:rsid w:val="00070654"/>
    <w:rsid w:val="0007153C"/>
    <w:rsid w:val="00081030"/>
    <w:rsid w:val="000823BB"/>
    <w:rsid w:val="000842A0"/>
    <w:rsid w:val="00092885"/>
    <w:rsid w:val="00095966"/>
    <w:rsid w:val="0009653D"/>
    <w:rsid w:val="00097505"/>
    <w:rsid w:val="000B178A"/>
    <w:rsid w:val="000B1E81"/>
    <w:rsid w:val="000C1F17"/>
    <w:rsid w:val="000C40D9"/>
    <w:rsid w:val="000D190F"/>
    <w:rsid w:val="000D585D"/>
    <w:rsid w:val="000D5EAC"/>
    <w:rsid w:val="000E2495"/>
    <w:rsid w:val="000E3B2B"/>
    <w:rsid w:val="000E3E2A"/>
    <w:rsid w:val="000E4EA6"/>
    <w:rsid w:val="000E74AB"/>
    <w:rsid w:val="000F3AE9"/>
    <w:rsid w:val="000F3E82"/>
    <w:rsid w:val="00101278"/>
    <w:rsid w:val="00103599"/>
    <w:rsid w:val="001079AF"/>
    <w:rsid w:val="00115496"/>
    <w:rsid w:val="00123389"/>
    <w:rsid w:val="001252D9"/>
    <w:rsid w:val="00133406"/>
    <w:rsid w:val="00133AD1"/>
    <w:rsid w:val="00141B15"/>
    <w:rsid w:val="001427E9"/>
    <w:rsid w:val="00144B63"/>
    <w:rsid w:val="00145ABE"/>
    <w:rsid w:val="0016075E"/>
    <w:rsid w:val="00163DAF"/>
    <w:rsid w:val="00164246"/>
    <w:rsid w:val="001765DC"/>
    <w:rsid w:val="00186F23"/>
    <w:rsid w:val="0019317B"/>
    <w:rsid w:val="0019536F"/>
    <w:rsid w:val="00197220"/>
    <w:rsid w:val="0019794B"/>
    <w:rsid w:val="001A02AC"/>
    <w:rsid w:val="001A1F28"/>
    <w:rsid w:val="001A671C"/>
    <w:rsid w:val="001B35FC"/>
    <w:rsid w:val="001B65B1"/>
    <w:rsid w:val="001B666D"/>
    <w:rsid w:val="001C120F"/>
    <w:rsid w:val="001C2485"/>
    <w:rsid w:val="001D1CF7"/>
    <w:rsid w:val="001D794D"/>
    <w:rsid w:val="001D7D7A"/>
    <w:rsid w:val="001E121C"/>
    <w:rsid w:val="001E4DC7"/>
    <w:rsid w:val="001E4F3C"/>
    <w:rsid w:val="001E6912"/>
    <w:rsid w:val="001F2BEC"/>
    <w:rsid w:val="002060F4"/>
    <w:rsid w:val="0020689F"/>
    <w:rsid w:val="00220652"/>
    <w:rsid w:val="00225FAA"/>
    <w:rsid w:val="00241104"/>
    <w:rsid w:val="00243A53"/>
    <w:rsid w:val="0025060B"/>
    <w:rsid w:val="00251B2F"/>
    <w:rsid w:val="002521A7"/>
    <w:rsid w:val="002537AD"/>
    <w:rsid w:val="002537FB"/>
    <w:rsid w:val="00253AFC"/>
    <w:rsid w:val="002541C4"/>
    <w:rsid w:val="00254AF8"/>
    <w:rsid w:val="00260EC2"/>
    <w:rsid w:val="002620DB"/>
    <w:rsid w:val="002677FD"/>
    <w:rsid w:val="00271414"/>
    <w:rsid w:val="002857BC"/>
    <w:rsid w:val="00285979"/>
    <w:rsid w:val="00286F08"/>
    <w:rsid w:val="00287D9B"/>
    <w:rsid w:val="00290738"/>
    <w:rsid w:val="00292754"/>
    <w:rsid w:val="002929D6"/>
    <w:rsid w:val="002A6A20"/>
    <w:rsid w:val="002B26FE"/>
    <w:rsid w:val="002C1659"/>
    <w:rsid w:val="002C19B8"/>
    <w:rsid w:val="002C47F6"/>
    <w:rsid w:val="002C63DA"/>
    <w:rsid w:val="002D0C50"/>
    <w:rsid w:val="002D5100"/>
    <w:rsid w:val="002D7622"/>
    <w:rsid w:val="002E08C2"/>
    <w:rsid w:val="002E0DAE"/>
    <w:rsid w:val="002E2DFB"/>
    <w:rsid w:val="002E34E8"/>
    <w:rsid w:val="002E59E5"/>
    <w:rsid w:val="002E71D1"/>
    <w:rsid w:val="002F1FB1"/>
    <w:rsid w:val="002F6619"/>
    <w:rsid w:val="002F68CE"/>
    <w:rsid w:val="00303EE5"/>
    <w:rsid w:val="00306954"/>
    <w:rsid w:val="003111AF"/>
    <w:rsid w:val="00312278"/>
    <w:rsid w:val="00315019"/>
    <w:rsid w:val="003163DA"/>
    <w:rsid w:val="00321BD9"/>
    <w:rsid w:val="00330819"/>
    <w:rsid w:val="00330F82"/>
    <w:rsid w:val="003414DC"/>
    <w:rsid w:val="00360CAC"/>
    <w:rsid w:val="00365335"/>
    <w:rsid w:val="00365904"/>
    <w:rsid w:val="00366302"/>
    <w:rsid w:val="00370B6C"/>
    <w:rsid w:val="00376828"/>
    <w:rsid w:val="00383D31"/>
    <w:rsid w:val="00385588"/>
    <w:rsid w:val="00391C75"/>
    <w:rsid w:val="00395F6E"/>
    <w:rsid w:val="003976C1"/>
    <w:rsid w:val="003A2851"/>
    <w:rsid w:val="003A68B0"/>
    <w:rsid w:val="003B2154"/>
    <w:rsid w:val="003B2C80"/>
    <w:rsid w:val="003B6412"/>
    <w:rsid w:val="003C02B4"/>
    <w:rsid w:val="003C0D83"/>
    <w:rsid w:val="003C48CE"/>
    <w:rsid w:val="003D0D34"/>
    <w:rsid w:val="003D2174"/>
    <w:rsid w:val="003E3F31"/>
    <w:rsid w:val="003E7D9E"/>
    <w:rsid w:val="003E7E3C"/>
    <w:rsid w:val="003F1DDC"/>
    <w:rsid w:val="003F6F46"/>
    <w:rsid w:val="00416618"/>
    <w:rsid w:val="00421336"/>
    <w:rsid w:val="00430561"/>
    <w:rsid w:val="00443B84"/>
    <w:rsid w:val="00445BE2"/>
    <w:rsid w:val="00446D43"/>
    <w:rsid w:val="004544C8"/>
    <w:rsid w:val="004568F3"/>
    <w:rsid w:val="00465CF5"/>
    <w:rsid w:val="004669F6"/>
    <w:rsid w:val="0047147C"/>
    <w:rsid w:val="00474952"/>
    <w:rsid w:val="00483F46"/>
    <w:rsid w:val="004A327D"/>
    <w:rsid w:val="004A36EE"/>
    <w:rsid w:val="004A4708"/>
    <w:rsid w:val="004B51F5"/>
    <w:rsid w:val="004B743F"/>
    <w:rsid w:val="004D0502"/>
    <w:rsid w:val="004D51E8"/>
    <w:rsid w:val="004D6C51"/>
    <w:rsid w:val="004D7B72"/>
    <w:rsid w:val="004E0A5F"/>
    <w:rsid w:val="004E5014"/>
    <w:rsid w:val="004F2741"/>
    <w:rsid w:val="004F7EBC"/>
    <w:rsid w:val="005027D5"/>
    <w:rsid w:val="00507246"/>
    <w:rsid w:val="00514264"/>
    <w:rsid w:val="00515061"/>
    <w:rsid w:val="00516EC3"/>
    <w:rsid w:val="00523A7D"/>
    <w:rsid w:val="005309B6"/>
    <w:rsid w:val="0053173C"/>
    <w:rsid w:val="0053480E"/>
    <w:rsid w:val="00536526"/>
    <w:rsid w:val="0054025C"/>
    <w:rsid w:val="0054465C"/>
    <w:rsid w:val="00546C37"/>
    <w:rsid w:val="005549A3"/>
    <w:rsid w:val="005575E6"/>
    <w:rsid w:val="005657CA"/>
    <w:rsid w:val="00565FCA"/>
    <w:rsid w:val="0056708E"/>
    <w:rsid w:val="00573D83"/>
    <w:rsid w:val="00586905"/>
    <w:rsid w:val="0058745B"/>
    <w:rsid w:val="00587F10"/>
    <w:rsid w:val="005901B8"/>
    <w:rsid w:val="00593639"/>
    <w:rsid w:val="005936C5"/>
    <w:rsid w:val="00593EBB"/>
    <w:rsid w:val="00596063"/>
    <w:rsid w:val="005A4D09"/>
    <w:rsid w:val="005A50CB"/>
    <w:rsid w:val="005A75FA"/>
    <w:rsid w:val="005B158C"/>
    <w:rsid w:val="005B2AF6"/>
    <w:rsid w:val="005C630A"/>
    <w:rsid w:val="005C79A7"/>
    <w:rsid w:val="005D04AF"/>
    <w:rsid w:val="005D2463"/>
    <w:rsid w:val="005D2D34"/>
    <w:rsid w:val="005E0998"/>
    <w:rsid w:val="005E48C3"/>
    <w:rsid w:val="005E59CD"/>
    <w:rsid w:val="005E6037"/>
    <w:rsid w:val="006000B9"/>
    <w:rsid w:val="00606C3F"/>
    <w:rsid w:val="006160BC"/>
    <w:rsid w:val="00616112"/>
    <w:rsid w:val="0062075D"/>
    <w:rsid w:val="00624AA4"/>
    <w:rsid w:val="00630663"/>
    <w:rsid w:val="006430E4"/>
    <w:rsid w:val="00643863"/>
    <w:rsid w:val="006502BE"/>
    <w:rsid w:val="0065046B"/>
    <w:rsid w:val="00655C5C"/>
    <w:rsid w:val="00661940"/>
    <w:rsid w:val="0066771A"/>
    <w:rsid w:val="0067261F"/>
    <w:rsid w:val="0067347D"/>
    <w:rsid w:val="00674860"/>
    <w:rsid w:val="00674A9C"/>
    <w:rsid w:val="00675A5C"/>
    <w:rsid w:val="00680D97"/>
    <w:rsid w:val="0068266A"/>
    <w:rsid w:val="00685947"/>
    <w:rsid w:val="006859A6"/>
    <w:rsid w:val="00690245"/>
    <w:rsid w:val="00692C00"/>
    <w:rsid w:val="00694784"/>
    <w:rsid w:val="00696C2A"/>
    <w:rsid w:val="006A7E79"/>
    <w:rsid w:val="006B2438"/>
    <w:rsid w:val="006C1AD2"/>
    <w:rsid w:val="006C261A"/>
    <w:rsid w:val="006C2FF3"/>
    <w:rsid w:val="006C3B8C"/>
    <w:rsid w:val="006C7B12"/>
    <w:rsid w:val="006D2764"/>
    <w:rsid w:val="006E2CFE"/>
    <w:rsid w:val="006E3525"/>
    <w:rsid w:val="006E5B4E"/>
    <w:rsid w:val="006E6BDB"/>
    <w:rsid w:val="00703C55"/>
    <w:rsid w:val="007155F4"/>
    <w:rsid w:val="00724D8E"/>
    <w:rsid w:val="00734FA7"/>
    <w:rsid w:val="0073595F"/>
    <w:rsid w:val="007407DB"/>
    <w:rsid w:val="0074529D"/>
    <w:rsid w:val="00747D4D"/>
    <w:rsid w:val="007515CE"/>
    <w:rsid w:val="00751C2E"/>
    <w:rsid w:val="00755AA1"/>
    <w:rsid w:val="00755C54"/>
    <w:rsid w:val="00760A3F"/>
    <w:rsid w:val="007627CF"/>
    <w:rsid w:val="00762EE5"/>
    <w:rsid w:val="00762FBD"/>
    <w:rsid w:val="00773837"/>
    <w:rsid w:val="00777A61"/>
    <w:rsid w:val="007850E9"/>
    <w:rsid w:val="007865B1"/>
    <w:rsid w:val="00786CE2"/>
    <w:rsid w:val="007879B7"/>
    <w:rsid w:val="00790AE1"/>
    <w:rsid w:val="00793111"/>
    <w:rsid w:val="00793FF5"/>
    <w:rsid w:val="00794BE5"/>
    <w:rsid w:val="007A332C"/>
    <w:rsid w:val="007A5BE1"/>
    <w:rsid w:val="007B16F7"/>
    <w:rsid w:val="007B2E80"/>
    <w:rsid w:val="007C0537"/>
    <w:rsid w:val="007C4814"/>
    <w:rsid w:val="007C63B5"/>
    <w:rsid w:val="007C7B70"/>
    <w:rsid w:val="007D2384"/>
    <w:rsid w:val="007D535B"/>
    <w:rsid w:val="007D6A39"/>
    <w:rsid w:val="007E6137"/>
    <w:rsid w:val="007E77F1"/>
    <w:rsid w:val="007F2988"/>
    <w:rsid w:val="007F34A7"/>
    <w:rsid w:val="007F3721"/>
    <w:rsid w:val="007F38D6"/>
    <w:rsid w:val="007F5FC3"/>
    <w:rsid w:val="007F6CC7"/>
    <w:rsid w:val="00803160"/>
    <w:rsid w:val="0080708C"/>
    <w:rsid w:val="00810ACF"/>
    <w:rsid w:val="00826975"/>
    <w:rsid w:val="00835721"/>
    <w:rsid w:val="008413F0"/>
    <w:rsid w:val="00857740"/>
    <w:rsid w:val="00857982"/>
    <w:rsid w:val="00861CA5"/>
    <w:rsid w:val="00862362"/>
    <w:rsid w:val="00863352"/>
    <w:rsid w:val="008663CC"/>
    <w:rsid w:val="008724B1"/>
    <w:rsid w:val="008761B3"/>
    <w:rsid w:val="00877C60"/>
    <w:rsid w:val="00877D4A"/>
    <w:rsid w:val="008817B1"/>
    <w:rsid w:val="00882F35"/>
    <w:rsid w:val="0089311E"/>
    <w:rsid w:val="00893893"/>
    <w:rsid w:val="0089593D"/>
    <w:rsid w:val="008B0149"/>
    <w:rsid w:val="008B3131"/>
    <w:rsid w:val="008B6EE4"/>
    <w:rsid w:val="008C1FC0"/>
    <w:rsid w:val="008C6399"/>
    <w:rsid w:val="008D4031"/>
    <w:rsid w:val="008D5F6B"/>
    <w:rsid w:val="008D6775"/>
    <w:rsid w:val="008F19AB"/>
    <w:rsid w:val="008F360B"/>
    <w:rsid w:val="008F4C3C"/>
    <w:rsid w:val="008F5052"/>
    <w:rsid w:val="008F5D1E"/>
    <w:rsid w:val="008F660A"/>
    <w:rsid w:val="00900C84"/>
    <w:rsid w:val="00900EDF"/>
    <w:rsid w:val="00907219"/>
    <w:rsid w:val="0090762B"/>
    <w:rsid w:val="00907CAF"/>
    <w:rsid w:val="00910CBE"/>
    <w:rsid w:val="00912016"/>
    <w:rsid w:val="00922F61"/>
    <w:rsid w:val="00927B24"/>
    <w:rsid w:val="00933388"/>
    <w:rsid w:val="009358B8"/>
    <w:rsid w:val="00937760"/>
    <w:rsid w:val="00941440"/>
    <w:rsid w:val="0094273A"/>
    <w:rsid w:val="009456A9"/>
    <w:rsid w:val="00947E43"/>
    <w:rsid w:val="00950539"/>
    <w:rsid w:val="00953097"/>
    <w:rsid w:val="009536D2"/>
    <w:rsid w:val="00956669"/>
    <w:rsid w:val="00961DD3"/>
    <w:rsid w:val="0096216E"/>
    <w:rsid w:val="00976305"/>
    <w:rsid w:val="00976A89"/>
    <w:rsid w:val="00982F48"/>
    <w:rsid w:val="009870EC"/>
    <w:rsid w:val="00990C80"/>
    <w:rsid w:val="00995F7E"/>
    <w:rsid w:val="009960D9"/>
    <w:rsid w:val="009A0312"/>
    <w:rsid w:val="009A5B24"/>
    <w:rsid w:val="009A5C3F"/>
    <w:rsid w:val="009B202D"/>
    <w:rsid w:val="009C1BFA"/>
    <w:rsid w:val="009C3716"/>
    <w:rsid w:val="009C68E0"/>
    <w:rsid w:val="009C6CA0"/>
    <w:rsid w:val="009C7808"/>
    <w:rsid w:val="009D0F0E"/>
    <w:rsid w:val="009D21ED"/>
    <w:rsid w:val="009D471D"/>
    <w:rsid w:val="009D73E3"/>
    <w:rsid w:val="009D7A1A"/>
    <w:rsid w:val="009E3BCC"/>
    <w:rsid w:val="009E5928"/>
    <w:rsid w:val="009E6AD6"/>
    <w:rsid w:val="009F0A6A"/>
    <w:rsid w:val="009F11C5"/>
    <w:rsid w:val="00A02ED4"/>
    <w:rsid w:val="00A05FBA"/>
    <w:rsid w:val="00A10896"/>
    <w:rsid w:val="00A114AF"/>
    <w:rsid w:val="00A1305A"/>
    <w:rsid w:val="00A144CD"/>
    <w:rsid w:val="00A24593"/>
    <w:rsid w:val="00A265DB"/>
    <w:rsid w:val="00A26E3B"/>
    <w:rsid w:val="00A3123E"/>
    <w:rsid w:val="00A3171B"/>
    <w:rsid w:val="00A323A5"/>
    <w:rsid w:val="00A45548"/>
    <w:rsid w:val="00A530ED"/>
    <w:rsid w:val="00A61E10"/>
    <w:rsid w:val="00A63C21"/>
    <w:rsid w:val="00A71677"/>
    <w:rsid w:val="00A71E3F"/>
    <w:rsid w:val="00A72800"/>
    <w:rsid w:val="00A74E17"/>
    <w:rsid w:val="00A81D16"/>
    <w:rsid w:val="00A83645"/>
    <w:rsid w:val="00A87DEC"/>
    <w:rsid w:val="00A97541"/>
    <w:rsid w:val="00A975E2"/>
    <w:rsid w:val="00AA0305"/>
    <w:rsid w:val="00AA65D0"/>
    <w:rsid w:val="00AB1A41"/>
    <w:rsid w:val="00AB363C"/>
    <w:rsid w:val="00AB4732"/>
    <w:rsid w:val="00AB56F7"/>
    <w:rsid w:val="00AB572A"/>
    <w:rsid w:val="00AC57D0"/>
    <w:rsid w:val="00AD376E"/>
    <w:rsid w:val="00AD7881"/>
    <w:rsid w:val="00AE0CA4"/>
    <w:rsid w:val="00AE2FC2"/>
    <w:rsid w:val="00AE4534"/>
    <w:rsid w:val="00AF05DF"/>
    <w:rsid w:val="00AF10A7"/>
    <w:rsid w:val="00AF2D03"/>
    <w:rsid w:val="00AF77EE"/>
    <w:rsid w:val="00B02C74"/>
    <w:rsid w:val="00B05318"/>
    <w:rsid w:val="00B10B9B"/>
    <w:rsid w:val="00B10C70"/>
    <w:rsid w:val="00B1212E"/>
    <w:rsid w:val="00B24AA7"/>
    <w:rsid w:val="00B24BBC"/>
    <w:rsid w:val="00B33BEB"/>
    <w:rsid w:val="00B379DF"/>
    <w:rsid w:val="00B42EEA"/>
    <w:rsid w:val="00B45678"/>
    <w:rsid w:val="00B50A47"/>
    <w:rsid w:val="00B52A8A"/>
    <w:rsid w:val="00B5549A"/>
    <w:rsid w:val="00B5716F"/>
    <w:rsid w:val="00B60324"/>
    <w:rsid w:val="00B60F8C"/>
    <w:rsid w:val="00B61877"/>
    <w:rsid w:val="00B620A7"/>
    <w:rsid w:val="00B63404"/>
    <w:rsid w:val="00B7459B"/>
    <w:rsid w:val="00B8406E"/>
    <w:rsid w:val="00B844FA"/>
    <w:rsid w:val="00B8670A"/>
    <w:rsid w:val="00B8767A"/>
    <w:rsid w:val="00B93FC7"/>
    <w:rsid w:val="00B96381"/>
    <w:rsid w:val="00BB1232"/>
    <w:rsid w:val="00BB2105"/>
    <w:rsid w:val="00BC2358"/>
    <w:rsid w:val="00BC5C5F"/>
    <w:rsid w:val="00BC61C5"/>
    <w:rsid w:val="00BD14FB"/>
    <w:rsid w:val="00BD4F8E"/>
    <w:rsid w:val="00BD6CBE"/>
    <w:rsid w:val="00BE2313"/>
    <w:rsid w:val="00BE5540"/>
    <w:rsid w:val="00BE748A"/>
    <w:rsid w:val="00BF0784"/>
    <w:rsid w:val="00BF6E2C"/>
    <w:rsid w:val="00BF73DF"/>
    <w:rsid w:val="00C00E2A"/>
    <w:rsid w:val="00C03D33"/>
    <w:rsid w:val="00C132DA"/>
    <w:rsid w:val="00C2365F"/>
    <w:rsid w:val="00C257F2"/>
    <w:rsid w:val="00C306FD"/>
    <w:rsid w:val="00C30F2A"/>
    <w:rsid w:val="00C32043"/>
    <w:rsid w:val="00C339C2"/>
    <w:rsid w:val="00C34A3C"/>
    <w:rsid w:val="00C44FDB"/>
    <w:rsid w:val="00C47F41"/>
    <w:rsid w:val="00C73B17"/>
    <w:rsid w:val="00C774CD"/>
    <w:rsid w:val="00C81557"/>
    <w:rsid w:val="00C87B23"/>
    <w:rsid w:val="00CA4344"/>
    <w:rsid w:val="00CA5DB2"/>
    <w:rsid w:val="00CB0F0D"/>
    <w:rsid w:val="00CC147F"/>
    <w:rsid w:val="00CC3067"/>
    <w:rsid w:val="00CC31C2"/>
    <w:rsid w:val="00CC3579"/>
    <w:rsid w:val="00CC4F22"/>
    <w:rsid w:val="00CC552B"/>
    <w:rsid w:val="00CE6A57"/>
    <w:rsid w:val="00CF36F3"/>
    <w:rsid w:val="00CF6B6D"/>
    <w:rsid w:val="00CF79CF"/>
    <w:rsid w:val="00D00E00"/>
    <w:rsid w:val="00D011E5"/>
    <w:rsid w:val="00D0314C"/>
    <w:rsid w:val="00D13ED1"/>
    <w:rsid w:val="00D14E05"/>
    <w:rsid w:val="00D20490"/>
    <w:rsid w:val="00D210A3"/>
    <w:rsid w:val="00D36C41"/>
    <w:rsid w:val="00D40F68"/>
    <w:rsid w:val="00D43BEE"/>
    <w:rsid w:val="00D469E0"/>
    <w:rsid w:val="00D51AC4"/>
    <w:rsid w:val="00D537F2"/>
    <w:rsid w:val="00D5417D"/>
    <w:rsid w:val="00D55276"/>
    <w:rsid w:val="00D55D0D"/>
    <w:rsid w:val="00D620B2"/>
    <w:rsid w:val="00D67951"/>
    <w:rsid w:val="00D7037D"/>
    <w:rsid w:val="00D72CA2"/>
    <w:rsid w:val="00D805B1"/>
    <w:rsid w:val="00D8542F"/>
    <w:rsid w:val="00D854AB"/>
    <w:rsid w:val="00D96BF7"/>
    <w:rsid w:val="00DA11A1"/>
    <w:rsid w:val="00DA6F08"/>
    <w:rsid w:val="00DB0C72"/>
    <w:rsid w:val="00DB54B3"/>
    <w:rsid w:val="00DC57F8"/>
    <w:rsid w:val="00DD34C2"/>
    <w:rsid w:val="00DE75AE"/>
    <w:rsid w:val="00DF00C2"/>
    <w:rsid w:val="00DF0A83"/>
    <w:rsid w:val="00DF5E4A"/>
    <w:rsid w:val="00DF73E0"/>
    <w:rsid w:val="00E01E76"/>
    <w:rsid w:val="00E033ED"/>
    <w:rsid w:val="00E05BBC"/>
    <w:rsid w:val="00E13C74"/>
    <w:rsid w:val="00E15F41"/>
    <w:rsid w:val="00E269E9"/>
    <w:rsid w:val="00E32B64"/>
    <w:rsid w:val="00E3346F"/>
    <w:rsid w:val="00E34C43"/>
    <w:rsid w:val="00E4286B"/>
    <w:rsid w:val="00E46F39"/>
    <w:rsid w:val="00E46F48"/>
    <w:rsid w:val="00E515E6"/>
    <w:rsid w:val="00E8777C"/>
    <w:rsid w:val="00E93AF4"/>
    <w:rsid w:val="00E94A6F"/>
    <w:rsid w:val="00EA379B"/>
    <w:rsid w:val="00EA4C52"/>
    <w:rsid w:val="00EA74F3"/>
    <w:rsid w:val="00EB21B6"/>
    <w:rsid w:val="00EC04CD"/>
    <w:rsid w:val="00EC1FCC"/>
    <w:rsid w:val="00EC6DC3"/>
    <w:rsid w:val="00ED0B93"/>
    <w:rsid w:val="00ED2EAA"/>
    <w:rsid w:val="00ED5244"/>
    <w:rsid w:val="00EE2C1D"/>
    <w:rsid w:val="00EE7F4A"/>
    <w:rsid w:val="00EF16BD"/>
    <w:rsid w:val="00EF1796"/>
    <w:rsid w:val="00EF1C3F"/>
    <w:rsid w:val="00EF1C8F"/>
    <w:rsid w:val="00EF2B24"/>
    <w:rsid w:val="00EF6DF3"/>
    <w:rsid w:val="00F00999"/>
    <w:rsid w:val="00F04F15"/>
    <w:rsid w:val="00F0518D"/>
    <w:rsid w:val="00F13AD4"/>
    <w:rsid w:val="00F14370"/>
    <w:rsid w:val="00F14FD2"/>
    <w:rsid w:val="00F16A6E"/>
    <w:rsid w:val="00F17B6E"/>
    <w:rsid w:val="00F24D7B"/>
    <w:rsid w:val="00F26133"/>
    <w:rsid w:val="00F30352"/>
    <w:rsid w:val="00F35740"/>
    <w:rsid w:val="00F47C69"/>
    <w:rsid w:val="00F52838"/>
    <w:rsid w:val="00F56EDB"/>
    <w:rsid w:val="00F5764F"/>
    <w:rsid w:val="00F57968"/>
    <w:rsid w:val="00F6077F"/>
    <w:rsid w:val="00F64C95"/>
    <w:rsid w:val="00F678A2"/>
    <w:rsid w:val="00F70DF5"/>
    <w:rsid w:val="00F81076"/>
    <w:rsid w:val="00F83B4C"/>
    <w:rsid w:val="00F85B34"/>
    <w:rsid w:val="00F874AB"/>
    <w:rsid w:val="00F87790"/>
    <w:rsid w:val="00F97484"/>
    <w:rsid w:val="00FA0BDF"/>
    <w:rsid w:val="00FA20F8"/>
    <w:rsid w:val="00FA3657"/>
    <w:rsid w:val="00FB10BF"/>
    <w:rsid w:val="00FB5B4D"/>
    <w:rsid w:val="00FB67FF"/>
    <w:rsid w:val="00FC0981"/>
    <w:rsid w:val="00FC30B2"/>
    <w:rsid w:val="00FC5120"/>
    <w:rsid w:val="00FC5EF9"/>
    <w:rsid w:val="00FC67DF"/>
    <w:rsid w:val="00FC791D"/>
    <w:rsid w:val="00FD5512"/>
    <w:rsid w:val="00FE0495"/>
    <w:rsid w:val="00FE54D3"/>
    <w:rsid w:val="00FE58A9"/>
    <w:rsid w:val="00FF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52B69"/>
  <w15:docId w15:val="{E2DBF2A2-BBB3-48BE-8319-0E85F4A2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spacing w:before="6"/>
      <w:ind w:left="25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00" w:hanging="649"/>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link w:val="BodyText"/>
    <w:uiPriority w:val="1"/>
    <w:rsid w:val="005309B6"/>
    <w:rPr>
      <w:rFonts w:ascii="Times New Roman" w:eastAsia="Times New Roman" w:hAnsi="Times New Roman"/>
    </w:rPr>
  </w:style>
  <w:style w:type="paragraph" w:styleId="BalloonText">
    <w:name w:val="Balloon Text"/>
    <w:basedOn w:val="Normal"/>
    <w:link w:val="BalloonTextChar"/>
    <w:uiPriority w:val="99"/>
    <w:semiHidden/>
    <w:unhideWhenUsed/>
    <w:rsid w:val="0056708E"/>
    <w:rPr>
      <w:rFonts w:ascii="Segoe UI" w:hAnsi="Segoe UI" w:cs="Segoe UI"/>
      <w:sz w:val="18"/>
      <w:szCs w:val="18"/>
    </w:rPr>
  </w:style>
  <w:style w:type="character" w:customStyle="1" w:styleId="BalloonTextChar">
    <w:name w:val="Balloon Text Char"/>
    <w:link w:val="BalloonText"/>
    <w:uiPriority w:val="99"/>
    <w:semiHidden/>
    <w:rsid w:val="0056708E"/>
    <w:rPr>
      <w:rFonts w:ascii="Segoe UI" w:hAnsi="Segoe UI" w:cs="Segoe UI"/>
      <w:sz w:val="18"/>
      <w:szCs w:val="18"/>
    </w:rPr>
  </w:style>
  <w:style w:type="character" w:styleId="Hyperlink">
    <w:name w:val="Hyperlink"/>
    <w:uiPriority w:val="99"/>
    <w:unhideWhenUsed/>
    <w:rsid w:val="0068266A"/>
    <w:rPr>
      <w:rFonts w:ascii="Times New Roman" w:hAnsi="Times New Roman" w:cs="Times New Roman" w:hint="default"/>
      <w:color w:val="0563C1"/>
      <w:u w:val="single"/>
    </w:rPr>
  </w:style>
  <w:style w:type="character" w:styleId="UnresolvedMention">
    <w:name w:val="Unresolved Mention"/>
    <w:uiPriority w:val="99"/>
    <w:semiHidden/>
    <w:unhideWhenUsed/>
    <w:rsid w:val="00835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31377">
      <w:bodyDiv w:val="1"/>
      <w:marLeft w:val="0"/>
      <w:marRight w:val="0"/>
      <w:marTop w:val="0"/>
      <w:marBottom w:val="0"/>
      <w:divBdr>
        <w:top w:val="none" w:sz="0" w:space="0" w:color="auto"/>
        <w:left w:val="none" w:sz="0" w:space="0" w:color="auto"/>
        <w:bottom w:val="none" w:sz="0" w:space="0" w:color="auto"/>
        <w:right w:val="none" w:sz="0" w:space="0" w:color="auto"/>
      </w:divBdr>
    </w:div>
    <w:div w:id="86971478">
      <w:bodyDiv w:val="1"/>
      <w:marLeft w:val="0"/>
      <w:marRight w:val="0"/>
      <w:marTop w:val="0"/>
      <w:marBottom w:val="0"/>
      <w:divBdr>
        <w:top w:val="none" w:sz="0" w:space="0" w:color="auto"/>
        <w:left w:val="none" w:sz="0" w:space="0" w:color="auto"/>
        <w:bottom w:val="none" w:sz="0" w:space="0" w:color="auto"/>
        <w:right w:val="none" w:sz="0" w:space="0" w:color="auto"/>
      </w:divBdr>
    </w:div>
    <w:div w:id="101195167">
      <w:bodyDiv w:val="1"/>
      <w:marLeft w:val="0"/>
      <w:marRight w:val="0"/>
      <w:marTop w:val="0"/>
      <w:marBottom w:val="0"/>
      <w:divBdr>
        <w:top w:val="none" w:sz="0" w:space="0" w:color="auto"/>
        <w:left w:val="none" w:sz="0" w:space="0" w:color="auto"/>
        <w:bottom w:val="none" w:sz="0" w:space="0" w:color="auto"/>
        <w:right w:val="none" w:sz="0" w:space="0" w:color="auto"/>
      </w:divBdr>
    </w:div>
    <w:div w:id="121272177">
      <w:bodyDiv w:val="1"/>
      <w:marLeft w:val="0"/>
      <w:marRight w:val="0"/>
      <w:marTop w:val="0"/>
      <w:marBottom w:val="0"/>
      <w:divBdr>
        <w:top w:val="none" w:sz="0" w:space="0" w:color="auto"/>
        <w:left w:val="none" w:sz="0" w:space="0" w:color="auto"/>
        <w:bottom w:val="none" w:sz="0" w:space="0" w:color="auto"/>
        <w:right w:val="none" w:sz="0" w:space="0" w:color="auto"/>
      </w:divBdr>
    </w:div>
    <w:div w:id="132718985">
      <w:bodyDiv w:val="1"/>
      <w:marLeft w:val="0"/>
      <w:marRight w:val="0"/>
      <w:marTop w:val="0"/>
      <w:marBottom w:val="0"/>
      <w:divBdr>
        <w:top w:val="none" w:sz="0" w:space="0" w:color="auto"/>
        <w:left w:val="none" w:sz="0" w:space="0" w:color="auto"/>
        <w:bottom w:val="none" w:sz="0" w:space="0" w:color="auto"/>
        <w:right w:val="none" w:sz="0" w:space="0" w:color="auto"/>
      </w:divBdr>
    </w:div>
    <w:div w:id="205726879">
      <w:bodyDiv w:val="1"/>
      <w:marLeft w:val="0"/>
      <w:marRight w:val="0"/>
      <w:marTop w:val="0"/>
      <w:marBottom w:val="0"/>
      <w:divBdr>
        <w:top w:val="none" w:sz="0" w:space="0" w:color="auto"/>
        <w:left w:val="none" w:sz="0" w:space="0" w:color="auto"/>
        <w:bottom w:val="none" w:sz="0" w:space="0" w:color="auto"/>
        <w:right w:val="none" w:sz="0" w:space="0" w:color="auto"/>
      </w:divBdr>
    </w:div>
    <w:div w:id="245697108">
      <w:bodyDiv w:val="1"/>
      <w:marLeft w:val="0"/>
      <w:marRight w:val="0"/>
      <w:marTop w:val="0"/>
      <w:marBottom w:val="0"/>
      <w:divBdr>
        <w:top w:val="none" w:sz="0" w:space="0" w:color="auto"/>
        <w:left w:val="none" w:sz="0" w:space="0" w:color="auto"/>
        <w:bottom w:val="none" w:sz="0" w:space="0" w:color="auto"/>
        <w:right w:val="none" w:sz="0" w:space="0" w:color="auto"/>
      </w:divBdr>
    </w:div>
    <w:div w:id="264922458">
      <w:bodyDiv w:val="1"/>
      <w:marLeft w:val="0"/>
      <w:marRight w:val="0"/>
      <w:marTop w:val="0"/>
      <w:marBottom w:val="0"/>
      <w:divBdr>
        <w:top w:val="none" w:sz="0" w:space="0" w:color="auto"/>
        <w:left w:val="none" w:sz="0" w:space="0" w:color="auto"/>
        <w:bottom w:val="none" w:sz="0" w:space="0" w:color="auto"/>
        <w:right w:val="none" w:sz="0" w:space="0" w:color="auto"/>
      </w:divBdr>
    </w:div>
    <w:div w:id="275258450">
      <w:bodyDiv w:val="1"/>
      <w:marLeft w:val="0"/>
      <w:marRight w:val="0"/>
      <w:marTop w:val="0"/>
      <w:marBottom w:val="0"/>
      <w:divBdr>
        <w:top w:val="none" w:sz="0" w:space="0" w:color="auto"/>
        <w:left w:val="none" w:sz="0" w:space="0" w:color="auto"/>
        <w:bottom w:val="none" w:sz="0" w:space="0" w:color="auto"/>
        <w:right w:val="none" w:sz="0" w:space="0" w:color="auto"/>
      </w:divBdr>
    </w:div>
    <w:div w:id="286593129">
      <w:bodyDiv w:val="1"/>
      <w:marLeft w:val="0"/>
      <w:marRight w:val="0"/>
      <w:marTop w:val="0"/>
      <w:marBottom w:val="0"/>
      <w:divBdr>
        <w:top w:val="none" w:sz="0" w:space="0" w:color="auto"/>
        <w:left w:val="none" w:sz="0" w:space="0" w:color="auto"/>
        <w:bottom w:val="none" w:sz="0" w:space="0" w:color="auto"/>
        <w:right w:val="none" w:sz="0" w:space="0" w:color="auto"/>
      </w:divBdr>
    </w:div>
    <w:div w:id="424961168">
      <w:bodyDiv w:val="1"/>
      <w:marLeft w:val="0"/>
      <w:marRight w:val="0"/>
      <w:marTop w:val="0"/>
      <w:marBottom w:val="0"/>
      <w:divBdr>
        <w:top w:val="none" w:sz="0" w:space="0" w:color="auto"/>
        <w:left w:val="none" w:sz="0" w:space="0" w:color="auto"/>
        <w:bottom w:val="none" w:sz="0" w:space="0" w:color="auto"/>
        <w:right w:val="none" w:sz="0" w:space="0" w:color="auto"/>
      </w:divBdr>
    </w:div>
    <w:div w:id="454325743">
      <w:bodyDiv w:val="1"/>
      <w:marLeft w:val="0"/>
      <w:marRight w:val="0"/>
      <w:marTop w:val="0"/>
      <w:marBottom w:val="0"/>
      <w:divBdr>
        <w:top w:val="none" w:sz="0" w:space="0" w:color="auto"/>
        <w:left w:val="none" w:sz="0" w:space="0" w:color="auto"/>
        <w:bottom w:val="none" w:sz="0" w:space="0" w:color="auto"/>
        <w:right w:val="none" w:sz="0" w:space="0" w:color="auto"/>
      </w:divBdr>
    </w:div>
    <w:div w:id="483158898">
      <w:bodyDiv w:val="1"/>
      <w:marLeft w:val="0"/>
      <w:marRight w:val="0"/>
      <w:marTop w:val="0"/>
      <w:marBottom w:val="0"/>
      <w:divBdr>
        <w:top w:val="none" w:sz="0" w:space="0" w:color="auto"/>
        <w:left w:val="none" w:sz="0" w:space="0" w:color="auto"/>
        <w:bottom w:val="none" w:sz="0" w:space="0" w:color="auto"/>
        <w:right w:val="none" w:sz="0" w:space="0" w:color="auto"/>
      </w:divBdr>
    </w:div>
    <w:div w:id="514883307">
      <w:bodyDiv w:val="1"/>
      <w:marLeft w:val="0"/>
      <w:marRight w:val="0"/>
      <w:marTop w:val="0"/>
      <w:marBottom w:val="0"/>
      <w:divBdr>
        <w:top w:val="none" w:sz="0" w:space="0" w:color="auto"/>
        <w:left w:val="none" w:sz="0" w:space="0" w:color="auto"/>
        <w:bottom w:val="none" w:sz="0" w:space="0" w:color="auto"/>
        <w:right w:val="none" w:sz="0" w:space="0" w:color="auto"/>
      </w:divBdr>
    </w:div>
    <w:div w:id="647125072">
      <w:bodyDiv w:val="1"/>
      <w:marLeft w:val="0"/>
      <w:marRight w:val="0"/>
      <w:marTop w:val="0"/>
      <w:marBottom w:val="0"/>
      <w:divBdr>
        <w:top w:val="none" w:sz="0" w:space="0" w:color="auto"/>
        <w:left w:val="none" w:sz="0" w:space="0" w:color="auto"/>
        <w:bottom w:val="none" w:sz="0" w:space="0" w:color="auto"/>
        <w:right w:val="none" w:sz="0" w:space="0" w:color="auto"/>
      </w:divBdr>
    </w:div>
    <w:div w:id="706174061">
      <w:bodyDiv w:val="1"/>
      <w:marLeft w:val="0"/>
      <w:marRight w:val="0"/>
      <w:marTop w:val="0"/>
      <w:marBottom w:val="0"/>
      <w:divBdr>
        <w:top w:val="none" w:sz="0" w:space="0" w:color="auto"/>
        <w:left w:val="none" w:sz="0" w:space="0" w:color="auto"/>
        <w:bottom w:val="none" w:sz="0" w:space="0" w:color="auto"/>
        <w:right w:val="none" w:sz="0" w:space="0" w:color="auto"/>
      </w:divBdr>
    </w:div>
    <w:div w:id="726996842">
      <w:bodyDiv w:val="1"/>
      <w:marLeft w:val="0"/>
      <w:marRight w:val="0"/>
      <w:marTop w:val="0"/>
      <w:marBottom w:val="0"/>
      <w:divBdr>
        <w:top w:val="none" w:sz="0" w:space="0" w:color="auto"/>
        <w:left w:val="none" w:sz="0" w:space="0" w:color="auto"/>
        <w:bottom w:val="none" w:sz="0" w:space="0" w:color="auto"/>
        <w:right w:val="none" w:sz="0" w:space="0" w:color="auto"/>
      </w:divBdr>
    </w:div>
    <w:div w:id="738792700">
      <w:bodyDiv w:val="1"/>
      <w:marLeft w:val="0"/>
      <w:marRight w:val="0"/>
      <w:marTop w:val="0"/>
      <w:marBottom w:val="0"/>
      <w:divBdr>
        <w:top w:val="none" w:sz="0" w:space="0" w:color="auto"/>
        <w:left w:val="none" w:sz="0" w:space="0" w:color="auto"/>
        <w:bottom w:val="none" w:sz="0" w:space="0" w:color="auto"/>
        <w:right w:val="none" w:sz="0" w:space="0" w:color="auto"/>
      </w:divBdr>
    </w:div>
    <w:div w:id="832061798">
      <w:bodyDiv w:val="1"/>
      <w:marLeft w:val="0"/>
      <w:marRight w:val="0"/>
      <w:marTop w:val="0"/>
      <w:marBottom w:val="0"/>
      <w:divBdr>
        <w:top w:val="none" w:sz="0" w:space="0" w:color="auto"/>
        <w:left w:val="none" w:sz="0" w:space="0" w:color="auto"/>
        <w:bottom w:val="none" w:sz="0" w:space="0" w:color="auto"/>
        <w:right w:val="none" w:sz="0" w:space="0" w:color="auto"/>
      </w:divBdr>
    </w:div>
    <w:div w:id="838929890">
      <w:bodyDiv w:val="1"/>
      <w:marLeft w:val="0"/>
      <w:marRight w:val="0"/>
      <w:marTop w:val="0"/>
      <w:marBottom w:val="0"/>
      <w:divBdr>
        <w:top w:val="none" w:sz="0" w:space="0" w:color="auto"/>
        <w:left w:val="none" w:sz="0" w:space="0" w:color="auto"/>
        <w:bottom w:val="none" w:sz="0" w:space="0" w:color="auto"/>
        <w:right w:val="none" w:sz="0" w:space="0" w:color="auto"/>
      </w:divBdr>
    </w:div>
    <w:div w:id="956722175">
      <w:bodyDiv w:val="1"/>
      <w:marLeft w:val="0"/>
      <w:marRight w:val="0"/>
      <w:marTop w:val="0"/>
      <w:marBottom w:val="0"/>
      <w:divBdr>
        <w:top w:val="none" w:sz="0" w:space="0" w:color="auto"/>
        <w:left w:val="none" w:sz="0" w:space="0" w:color="auto"/>
        <w:bottom w:val="none" w:sz="0" w:space="0" w:color="auto"/>
        <w:right w:val="none" w:sz="0" w:space="0" w:color="auto"/>
      </w:divBdr>
    </w:div>
    <w:div w:id="988704315">
      <w:bodyDiv w:val="1"/>
      <w:marLeft w:val="0"/>
      <w:marRight w:val="0"/>
      <w:marTop w:val="0"/>
      <w:marBottom w:val="0"/>
      <w:divBdr>
        <w:top w:val="none" w:sz="0" w:space="0" w:color="auto"/>
        <w:left w:val="none" w:sz="0" w:space="0" w:color="auto"/>
        <w:bottom w:val="none" w:sz="0" w:space="0" w:color="auto"/>
        <w:right w:val="none" w:sz="0" w:space="0" w:color="auto"/>
      </w:divBdr>
    </w:div>
    <w:div w:id="1027874811">
      <w:bodyDiv w:val="1"/>
      <w:marLeft w:val="0"/>
      <w:marRight w:val="0"/>
      <w:marTop w:val="0"/>
      <w:marBottom w:val="0"/>
      <w:divBdr>
        <w:top w:val="none" w:sz="0" w:space="0" w:color="auto"/>
        <w:left w:val="none" w:sz="0" w:space="0" w:color="auto"/>
        <w:bottom w:val="none" w:sz="0" w:space="0" w:color="auto"/>
        <w:right w:val="none" w:sz="0" w:space="0" w:color="auto"/>
      </w:divBdr>
    </w:div>
    <w:div w:id="1063872080">
      <w:bodyDiv w:val="1"/>
      <w:marLeft w:val="0"/>
      <w:marRight w:val="0"/>
      <w:marTop w:val="0"/>
      <w:marBottom w:val="0"/>
      <w:divBdr>
        <w:top w:val="none" w:sz="0" w:space="0" w:color="auto"/>
        <w:left w:val="none" w:sz="0" w:space="0" w:color="auto"/>
        <w:bottom w:val="none" w:sz="0" w:space="0" w:color="auto"/>
        <w:right w:val="none" w:sz="0" w:space="0" w:color="auto"/>
      </w:divBdr>
    </w:div>
    <w:div w:id="1114440925">
      <w:bodyDiv w:val="1"/>
      <w:marLeft w:val="0"/>
      <w:marRight w:val="0"/>
      <w:marTop w:val="0"/>
      <w:marBottom w:val="0"/>
      <w:divBdr>
        <w:top w:val="none" w:sz="0" w:space="0" w:color="auto"/>
        <w:left w:val="none" w:sz="0" w:space="0" w:color="auto"/>
        <w:bottom w:val="none" w:sz="0" w:space="0" w:color="auto"/>
        <w:right w:val="none" w:sz="0" w:space="0" w:color="auto"/>
      </w:divBdr>
    </w:div>
    <w:div w:id="1475443862">
      <w:bodyDiv w:val="1"/>
      <w:marLeft w:val="0"/>
      <w:marRight w:val="0"/>
      <w:marTop w:val="0"/>
      <w:marBottom w:val="0"/>
      <w:divBdr>
        <w:top w:val="none" w:sz="0" w:space="0" w:color="auto"/>
        <w:left w:val="none" w:sz="0" w:space="0" w:color="auto"/>
        <w:bottom w:val="none" w:sz="0" w:space="0" w:color="auto"/>
        <w:right w:val="none" w:sz="0" w:space="0" w:color="auto"/>
      </w:divBdr>
    </w:div>
    <w:div w:id="1482382523">
      <w:bodyDiv w:val="1"/>
      <w:marLeft w:val="0"/>
      <w:marRight w:val="0"/>
      <w:marTop w:val="0"/>
      <w:marBottom w:val="0"/>
      <w:divBdr>
        <w:top w:val="none" w:sz="0" w:space="0" w:color="auto"/>
        <w:left w:val="none" w:sz="0" w:space="0" w:color="auto"/>
        <w:bottom w:val="none" w:sz="0" w:space="0" w:color="auto"/>
        <w:right w:val="none" w:sz="0" w:space="0" w:color="auto"/>
      </w:divBdr>
    </w:div>
    <w:div w:id="1518348818">
      <w:bodyDiv w:val="1"/>
      <w:marLeft w:val="0"/>
      <w:marRight w:val="0"/>
      <w:marTop w:val="0"/>
      <w:marBottom w:val="0"/>
      <w:divBdr>
        <w:top w:val="none" w:sz="0" w:space="0" w:color="auto"/>
        <w:left w:val="none" w:sz="0" w:space="0" w:color="auto"/>
        <w:bottom w:val="none" w:sz="0" w:space="0" w:color="auto"/>
        <w:right w:val="none" w:sz="0" w:space="0" w:color="auto"/>
      </w:divBdr>
    </w:div>
    <w:div w:id="1521119833">
      <w:bodyDiv w:val="1"/>
      <w:marLeft w:val="0"/>
      <w:marRight w:val="0"/>
      <w:marTop w:val="0"/>
      <w:marBottom w:val="0"/>
      <w:divBdr>
        <w:top w:val="none" w:sz="0" w:space="0" w:color="auto"/>
        <w:left w:val="none" w:sz="0" w:space="0" w:color="auto"/>
        <w:bottom w:val="none" w:sz="0" w:space="0" w:color="auto"/>
        <w:right w:val="none" w:sz="0" w:space="0" w:color="auto"/>
      </w:divBdr>
    </w:div>
    <w:div w:id="1669989109">
      <w:bodyDiv w:val="1"/>
      <w:marLeft w:val="0"/>
      <w:marRight w:val="0"/>
      <w:marTop w:val="0"/>
      <w:marBottom w:val="0"/>
      <w:divBdr>
        <w:top w:val="none" w:sz="0" w:space="0" w:color="auto"/>
        <w:left w:val="none" w:sz="0" w:space="0" w:color="auto"/>
        <w:bottom w:val="none" w:sz="0" w:space="0" w:color="auto"/>
        <w:right w:val="none" w:sz="0" w:space="0" w:color="auto"/>
      </w:divBdr>
    </w:div>
    <w:div w:id="1700204887">
      <w:bodyDiv w:val="1"/>
      <w:marLeft w:val="0"/>
      <w:marRight w:val="0"/>
      <w:marTop w:val="0"/>
      <w:marBottom w:val="0"/>
      <w:divBdr>
        <w:top w:val="none" w:sz="0" w:space="0" w:color="auto"/>
        <w:left w:val="none" w:sz="0" w:space="0" w:color="auto"/>
        <w:bottom w:val="none" w:sz="0" w:space="0" w:color="auto"/>
        <w:right w:val="none" w:sz="0" w:space="0" w:color="auto"/>
      </w:divBdr>
    </w:div>
    <w:div w:id="1805586205">
      <w:bodyDiv w:val="1"/>
      <w:marLeft w:val="0"/>
      <w:marRight w:val="0"/>
      <w:marTop w:val="0"/>
      <w:marBottom w:val="0"/>
      <w:divBdr>
        <w:top w:val="none" w:sz="0" w:space="0" w:color="auto"/>
        <w:left w:val="none" w:sz="0" w:space="0" w:color="auto"/>
        <w:bottom w:val="none" w:sz="0" w:space="0" w:color="auto"/>
        <w:right w:val="none" w:sz="0" w:space="0" w:color="auto"/>
      </w:divBdr>
    </w:div>
    <w:div w:id="1810975778">
      <w:bodyDiv w:val="1"/>
      <w:marLeft w:val="0"/>
      <w:marRight w:val="0"/>
      <w:marTop w:val="0"/>
      <w:marBottom w:val="0"/>
      <w:divBdr>
        <w:top w:val="none" w:sz="0" w:space="0" w:color="auto"/>
        <w:left w:val="none" w:sz="0" w:space="0" w:color="auto"/>
        <w:bottom w:val="none" w:sz="0" w:space="0" w:color="auto"/>
        <w:right w:val="none" w:sz="0" w:space="0" w:color="auto"/>
      </w:divBdr>
    </w:div>
    <w:div w:id="1871605250">
      <w:bodyDiv w:val="1"/>
      <w:marLeft w:val="0"/>
      <w:marRight w:val="0"/>
      <w:marTop w:val="0"/>
      <w:marBottom w:val="0"/>
      <w:divBdr>
        <w:top w:val="none" w:sz="0" w:space="0" w:color="auto"/>
        <w:left w:val="none" w:sz="0" w:space="0" w:color="auto"/>
        <w:bottom w:val="none" w:sz="0" w:space="0" w:color="auto"/>
        <w:right w:val="none" w:sz="0" w:space="0" w:color="auto"/>
      </w:divBdr>
    </w:div>
    <w:div w:id="1938976557">
      <w:bodyDiv w:val="1"/>
      <w:marLeft w:val="0"/>
      <w:marRight w:val="0"/>
      <w:marTop w:val="0"/>
      <w:marBottom w:val="0"/>
      <w:divBdr>
        <w:top w:val="none" w:sz="0" w:space="0" w:color="auto"/>
        <w:left w:val="none" w:sz="0" w:space="0" w:color="auto"/>
        <w:bottom w:val="none" w:sz="0" w:space="0" w:color="auto"/>
        <w:right w:val="none" w:sz="0" w:space="0" w:color="auto"/>
      </w:divBdr>
    </w:div>
    <w:div w:id="1939677440">
      <w:bodyDiv w:val="1"/>
      <w:marLeft w:val="0"/>
      <w:marRight w:val="0"/>
      <w:marTop w:val="0"/>
      <w:marBottom w:val="0"/>
      <w:divBdr>
        <w:top w:val="none" w:sz="0" w:space="0" w:color="auto"/>
        <w:left w:val="none" w:sz="0" w:space="0" w:color="auto"/>
        <w:bottom w:val="none" w:sz="0" w:space="0" w:color="auto"/>
        <w:right w:val="none" w:sz="0" w:space="0" w:color="auto"/>
      </w:divBdr>
    </w:div>
    <w:div w:id="1957250273">
      <w:bodyDiv w:val="1"/>
      <w:marLeft w:val="0"/>
      <w:marRight w:val="0"/>
      <w:marTop w:val="0"/>
      <w:marBottom w:val="0"/>
      <w:divBdr>
        <w:top w:val="none" w:sz="0" w:space="0" w:color="auto"/>
        <w:left w:val="none" w:sz="0" w:space="0" w:color="auto"/>
        <w:bottom w:val="none" w:sz="0" w:space="0" w:color="auto"/>
        <w:right w:val="none" w:sz="0" w:space="0" w:color="auto"/>
      </w:divBdr>
    </w:div>
    <w:div w:id="1969362222">
      <w:bodyDiv w:val="1"/>
      <w:marLeft w:val="0"/>
      <w:marRight w:val="0"/>
      <w:marTop w:val="0"/>
      <w:marBottom w:val="0"/>
      <w:divBdr>
        <w:top w:val="none" w:sz="0" w:space="0" w:color="auto"/>
        <w:left w:val="none" w:sz="0" w:space="0" w:color="auto"/>
        <w:bottom w:val="none" w:sz="0" w:space="0" w:color="auto"/>
        <w:right w:val="none" w:sz="0" w:space="0" w:color="auto"/>
      </w:divBdr>
    </w:div>
    <w:div w:id="2066709387">
      <w:bodyDiv w:val="1"/>
      <w:marLeft w:val="0"/>
      <w:marRight w:val="0"/>
      <w:marTop w:val="0"/>
      <w:marBottom w:val="0"/>
      <w:divBdr>
        <w:top w:val="none" w:sz="0" w:space="0" w:color="auto"/>
        <w:left w:val="none" w:sz="0" w:space="0" w:color="auto"/>
        <w:bottom w:val="none" w:sz="0" w:space="0" w:color="auto"/>
        <w:right w:val="none" w:sz="0" w:space="0" w:color="auto"/>
      </w:divBdr>
    </w:div>
    <w:div w:id="2102410582">
      <w:bodyDiv w:val="1"/>
      <w:marLeft w:val="0"/>
      <w:marRight w:val="0"/>
      <w:marTop w:val="0"/>
      <w:marBottom w:val="0"/>
      <w:divBdr>
        <w:top w:val="none" w:sz="0" w:space="0" w:color="auto"/>
        <w:left w:val="none" w:sz="0" w:space="0" w:color="auto"/>
        <w:bottom w:val="none" w:sz="0" w:space="0" w:color="auto"/>
        <w:right w:val="none" w:sz="0" w:space="0" w:color="auto"/>
      </w:divBdr>
    </w:div>
    <w:div w:id="2114277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494</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Commissioner Special Meetings</vt:lpstr>
    </vt:vector>
  </TitlesOfParts>
  <Company>ICFD3</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Special Meetings</dc:title>
  <dc:subject>Agenda Sample</dc:subject>
  <dc:creator>Kay Butler</dc:creator>
  <cp:keywords/>
  <cp:lastModifiedBy>Mary Kaye Johansen</cp:lastModifiedBy>
  <cp:revision>3</cp:revision>
  <cp:lastPrinted>2024-05-14T22:44:00Z</cp:lastPrinted>
  <dcterms:created xsi:type="dcterms:W3CDTF">2024-01-25T23:11:00Z</dcterms:created>
  <dcterms:modified xsi:type="dcterms:W3CDTF">2024-05-14T22:44:00Z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2016-02-10T00:00:00Z</vt:filetime>
  </property>
  <property fmtid="{D5CDD505-2E9C-101B-9397-08002B2CF9AE}" pid="3" name="LastSaved">
    <vt:filetime>2016-02-17T00:00:00Z</vt:filetime>
  </property>
  <property fmtid="{D5CDD505-2E9C-101B-9397-08002B2CF9AE}" pid="4" name="GrammarlyDocumentId">
    <vt:lpwstr>4fe2e0c773f07b7e44a4b07f7e3280bd90f384ee7391af2c2143554631c06b73</vt:lpwstr>
  </property>
</Properties>
</file>