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77777777" w:rsidR="00CA2D09" w:rsidRDefault="00792272" w:rsidP="001C0505">
      <w:pPr>
        <w:ind w:left="-720" w:right="4464"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1C7D54AF" w14:textId="74A0E692" w:rsidR="00A82167" w:rsidRPr="004B3B8E" w:rsidRDefault="004B3B8E" w:rsidP="00A82167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>Regular Meeting of the Board of Commissioners</w:t>
      </w:r>
    </w:p>
    <w:p w14:paraId="0F266FEE" w14:textId="0CA0B4F2" w:rsidR="00A82167" w:rsidRPr="004B3B8E" w:rsidRDefault="004B3B8E" w:rsidP="00A82167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 xml:space="preserve">Thursday, 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 xml:space="preserve">January </w:t>
      </w:r>
      <w:r>
        <w:rPr>
          <w:rFonts w:ascii="Times New Roman" w:hAnsi="Times New Roman"/>
          <w:b/>
          <w:i/>
          <w:sz w:val="36"/>
          <w:szCs w:val="22"/>
        </w:rPr>
        <w:t>15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>, 202</w:t>
      </w:r>
      <w:r>
        <w:rPr>
          <w:rFonts w:ascii="Times New Roman" w:hAnsi="Times New Roman"/>
          <w:b/>
          <w:i/>
          <w:sz w:val="36"/>
          <w:szCs w:val="22"/>
        </w:rPr>
        <w:t>6</w:t>
      </w:r>
      <w:r w:rsidR="00A82167" w:rsidRPr="004B3B8E">
        <w:rPr>
          <w:rFonts w:ascii="Times New Roman" w:hAnsi="Times New Roman"/>
          <w:b/>
          <w:i/>
          <w:sz w:val="36"/>
          <w:szCs w:val="22"/>
        </w:rPr>
        <w:t xml:space="preserve"> – 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>4</w:t>
      </w:r>
      <w:r w:rsidR="00A82167" w:rsidRPr="004B3B8E">
        <w:rPr>
          <w:rFonts w:ascii="Times New Roman" w:hAnsi="Times New Roman"/>
          <w:b/>
          <w:i/>
          <w:sz w:val="36"/>
          <w:szCs w:val="22"/>
        </w:rPr>
        <w:t>: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>0</w:t>
      </w:r>
      <w:r w:rsidR="00A82167" w:rsidRPr="004B3B8E">
        <w:rPr>
          <w:rFonts w:ascii="Times New Roman" w:hAnsi="Times New Roman"/>
          <w:b/>
          <w:i/>
          <w:sz w:val="36"/>
          <w:szCs w:val="22"/>
        </w:rPr>
        <w:t>0pm</w:t>
      </w:r>
    </w:p>
    <w:p w14:paraId="76D52BE6" w14:textId="77777777" w:rsidR="004B3B8E" w:rsidRPr="00A82167" w:rsidRDefault="004B3B8E" w:rsidP="00A82167">
      <w:pPr>
        <w:jc w:val="center"/>
        <w:rPr>
          <w:rFonts w:ascii="Times New Roman" w:hAnsi="Times New Roman"/>
          <w:b/>
          <w:szCs w:val="22"/>
        </w:rPr>
      </w:pPr>
    </w:p>
    <w:p w14:paraId="50A0B355" w14:textId="1E5B8CA5" w:rsidR="00A82167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E733B0">
        <w:rPr>
          <w:rFonts w:ascii="Times New Roman" w:hAnsi="Times New Roman"/>
          <w:b/>
          <w:szCs w:val="22"/>
        </w:rPr>
        <w:t xml:space="preserve">Minutes </w:t>
      </w:r>
      <w:r w:rsidR="0045744C">
        <w:rPr>
          <w:rFonts w:ascii="Times New Roman" w:hAnsi="Times New Roman"/>
          <w:b/>
          <w:szCs w:val="22"/>
        </w:rPr>
        <w:t>Approved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654C847F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 Zoom Meeting</w:t>
      </w:r>
    </w:p>
    <w:p w14:paraId="4383F419" w14:textId="50411097" w:rsidR="00BA2BA0" w:rsidRPr="00103DC4" w:rsidRDefault="0045744C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BA2BA0" w:rsidRPr="00635D60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https://us06web.zoom.us/j/2208026387?pwd=WWNSR3JscUhZK3ZHU3JOV05ZOHF1UT09&amp;omn=87049269224</w:t>
        </w:r>
      </w:hyperlink>
      <w:r w:rsidR="00BA2BA0">
        <w:rPr>
          <w:rFonts w:ascii="Times New Roman" w:eastAsia="Microsoft YaHei" w:hAnsi="Times New Roman"/>
          <w:sz w:val="20"/>
        </w:rPr>
        <w:t xml:space="preserve"> </w:t>
      </w:r>
    </w:p>
    <w:p w14:paraId="6F41BA91" w14:textId="6B020DD7" w:rsidR="00103DC4" w:rsidRP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70AE9F22" w:rsidR="00A82167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761BCCA4" w14:textId="77777777" w:rsidR="00A30ED0" w:rsidRPr="00A30ED0" w:rsidRDefault="00A30ED0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</w:rPr>
      </w:pPr>
    </w:p>
    <w:p w14:paraId="466E2058" w14:textId="364D525E" w:rsidR="00A82167" w:rsidRDefault="00A30ED0" w:rsidP="00A82167">
      <w:pPr>
        <w:rPr>
          <w:rFonts w:ascii="Times New Roman" w:hAnsi="Times New Roman"/>
        </w:rPr>
      </w:pPr>
      <w:r w:rsidRPr="00A30ED0">
        <w:rPr>
          <w:rFonts w:ascii="Times New Roman" w:hAnsi="Times New Roman"/>
          <w:b/>
        </w:rPr>
        <w:t>Attendees:</w:t>
      </w:r>
      <w:r w:rsidRPr="00A30E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Commissioner Erickson, </w:t>
      </w:r>
      <w:r w:rsidR="002B698D">
        <w:rPr>
          <w:rFonts w:ascii="Times New Roman" w:hAnsi="Times New Roman"/>
        </w:rPr>
        <w:t>Commissioner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Noblet</w:t>
      </w:r>
      <w:proofErr w:type="spellEnd"/>
      <w:r>
        <w:rPr>
          <w:rFonts w:ascii="Times New Roman" w:hAnsi="Times New Roman"/>
        </w:rPr>
        <w:t>, Commissioner Towers, Chief Walsh, Shari Schroeder.</w:t>
      </w:r>
    </w:p>
    <w:p w14:paraId="6C6AA69D" w14:textId="6E8A188F" w:rsidR="00A30ED0" w:rsidRPr="00A30ED0" w:rsidRDefault="00A30ED0" w:rsidP="00A82167">
      <w:pPr>
        <w:rPr>
          <w:rFonts w:ascii="Times New Roman" w:hAnsi="Times New Roman"/>
        </w:rPr>
      </w:pPr>
      <w:r w:rsidRPr="00A30ED0">
        <w:rPr>
          <w:rFonts w:ascii="Times New Roman" w:hAnsi="Times New Roman"/>
          <w:b/>
        </w:rPr>
        <w:t>Audience</w:t>
      </w:r>
      <w:r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</w:rPr>
        <w:t>Mary Kaye Johansen, Lt. Kalahiki, FF Melody Wrightson, FF N</w:t>
      </w:r>
      <w:bookmarkStart w:id="0" w:name="_GoBack"/>
      <w:bookmarkEnd w:id="0"/>
      <w:r>
        <w:rPr>
          <w:rFonts w:ascii="Times New Roman" w:hAnsi="Times New Roman"/>
        </w:rPr>
        <w:t>icole Hagen, FF Andrew Harvey.</w:t>
      </w:r>
    </w:p>
    <w:p w14:paraId="305E2AAB" w14:textId="2797A69B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0E07E4B8" w14:textId="3AA34365" w:rsidR="00196F29" w:rsidRDefault="00A82167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245D3F74" w14:textId="2707185D" w:rsidR="00B27172" w:rsidRDefault="00A30ED0" w:rsidP="00B27172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Commissioner </w:t>
      </w:r>
      <w:proofErr w:type="spellStart"/>
      <w:r>
        <w:rPr>
          <w:rFonts w:ascii="Times New Roman" w:hAnsi="Times New Roman"/>
          <w:szCs w:val="24"/>
        </w:rPr>
        <w:t>Noblet</w:t>
      </w:r>
      <w:proofErr w:type="spellEnd"/>
      <w:r>
        <w:rPr>
          <w:rFonts w:ascii="Times New Roman" w:hAnsi="Times New Roman"/>
          <w:szCs w:val="24"/>
        </w:rPr>
        <w:t xml:space="preserve"> called the regular meeting to order at 4:01pm.</w:t>
      </w:r>
    </w:p>
    <w:p w14:paraId="563E5D48" w14:textId="77777777" w:rsidR="00A30ED0" w:rsidRPr="00A30ED0" w:rsidRDefault="00A30ED0" w:rsidP="00B27172">
      <w:pPr>
        <w:pStyle w:val="ListParagraph"/>
        <w:ind w:left="360"/>
        <w:rPr>
          <w:rFonts w:ascii="Times New Roman" w:hAnsi="Times New Roman"/>
          <w:szCs w:val="24"/>
        </w:rPr>
      </w:pPr>
    </w:p>
    <w:p w14:paraId="6E78C71C" w14:textId="5E876FAC" w:rsidR="00E533AA" w:rsidRDefault="00E533AA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Election of Board Chair 2026</w:t>
      </w:r>
    </w:p>
    <w:p w14:paraId="0CD3F679" w14:textId="2C658230" w:rsidR="00B27172" w:rsidRPr="00A30ED0" w:rsidRDefault="00A30ED0" w:rsidP="00B27172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Commissioner Erickson motions to </w:t>
      </w:r>
      <w:r w:rsidR="00741CC6">
        <w:rPr>
          <w:rFonts w:ascii="Times New Roman" w:hAnsi="Times New Roman"/>
          <w:szCs w:val="24"/>
        </w:rPr>
        <w:t xml:space="preserve">nominate </w:t>
      </w:r>
      <w:r>
        <w:rPr>
          <w:rFonts w:ascii="Times New Roman" w:hAnsi="Times New Roman"/>
          <w:szCs w:val="24"/>
        </w:rPr>
        <w:t xml:space="preserve">Commissioner Towers as Board Chair.  </w:t>
      </w:r>
      <w:r>
        <w:rPr>
          <w:rFonts w:ascii="Times New Roman" w:hAnsi="Times New Roman"/>
          <w:szCs w:val="24"/>
        </w:rPr>
        <w:tab/>
        <w:t xml:space="preserve">Commissioner </w:t>
      </w:r>
      <w:proofErr w:type="spellStart"/>
      <w:r>
        <w:rPr>
          <w:rFonts w:ascii="Times New Roman" w:hAnsi="Times New Roman"/>
          <w:szCs w:val="24"/>
        </w:rPr>
        <w:t>Nob</w:t>
      </w:r>
      <w:r w:rsidR="00986675">
        <w:rPr>
          <w:rFonts w:ascii="Times New Roman" w:hAnsi="Times New Roman"/>
          <w:szCs w:val="24"/>
        </w:rPr>
        <w:t>le</w:t>
      </w:r>
      <w:r>
        <w:rPr>
          <w:rFonts w:ascii="Times New Roman" w:hAnsi="Times New Roman"/>
          <w:szCs w:val="24"/>
        </w:rPr>
        <w:t>t</w:t>
      </w:r>
      <w:proofErr w:type="spellEnd"/>
      <w:r>
        <w:rPr>
          <w:rFonts w:ascii="Times New Roman" w:hAnsi="Times New Roman"/>
          <w:szCs w:val="24"/>
        </w:rPr>
        <w:t xml:space="preserve"> seconded.</w:t>
      </w:r>
    </w:p>
    <w:p w14:paraId="06ADA6EA" w14:textId="7290C9EA" w:rsidR="00E733B0" w:rsidRDefault="00A30ED0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     Motion carried unanimously</w:t>
      </w:r>
    </w:p>
    <w:p w14:paraId="5D999AAD" w14:textId="77777777" w:rsidR="00E733B0" w:rsidRPr="00196F29" w:rsidRDefault="00E733B0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744952EA" w14:textId="08E299BF" w:rsidR="00196F29" w:rsidRDefault="00A82167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14:paraId="6A720666" w14:textId="416A28DF" w:rsidR="004E26A3" w:rsidRDefault="004E26A3" w:rsidP="004E26A3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CB1560" w:rsidRPr="00CB1560">
        <w:rPr>
          <w:rFonts w:ascii="Times New Roman" w:hAnsi="Times New Roman"/>
          <w:szCs w:val="24"/>
        </w:rPr>
        <w:t>Chief Walsh requests adding approval of action item from Executive Session</w:t>
      </w:r>
      <w:r w:rsidR="00CB1560">
        <w:rPr>
          <w:rFonts w:ascii="Times New Roman" w:hAnsi="Times New Roman"/>
          <w:szCs w:val="24"/>
        </w:rPr>
        <w:t xml:space="preserve"> on 1.13.26</w:t>
      </w:r>
      <w:r w:rsidR="00CB1560" w:rsidRPr="00CB1560">
        <w:rPr>
          <w:rFonts w:ascii="Times New Roman" w:hAnsi="Times New Roman"/>
          <w:szCs w:val="24"/>
        </w:rPr>
        <w:t xml:space="preserve"> to New Business.</w:t>
      </w:r>
      <w:r w:rsidR="00CB1560">
        <w:rPr>
          <w:rFonts w:ascii="Times New Roman" w:hAnsi="Times New Roman"/>
          <w:b/>
          <w:szCs w:val="24"/>
        </w:rPr>
        <w:t xml:space="preserve">  </w:t>
      </w:r>
      <w:r w:rsidR="00EC538B">
        <w:rPr>
          <w:rFonts w:ascii="Times New Roman" w:hAnsi="Times New Roman"/>
          <w:szCs w:val="24"/>
        </w:rPr>
        <w:t xml:space="preserve">Commissioner Erickson motions to approve agenda </w:t>
      </w:r>
      <w:r w:rsidR="00CB1560">
        <w:rPr>
          <w:rFonts w:ascii="Times New Roman" w:hAnsi="Times New Roman"/>
          <w:szCs w:val="24"/>
        </w:rPr>
        <w:t xml:space="preserve">as amended. </w:t>
      </w:r>
      <w:r w:rsidR="00EC538B">
        <w:rPr>
          <w:rFonts w:ascii="Times New Roman" w:hAnsi="Times New Roman"/>
          <w:szCs w:val="24"/>
        </w:rPr>
        <w:t xml:space="preserve">Commissioner </w:t>
      </w:r>
      <w:proofErr w:type="spellStart"/>
      <w:r w:rsidR="00EC538B">
        <w:rPr>
          <w:rFonts w:ascii="Times New Roman" w:hAnsi="Times New Roman"/>
          <w:szCs w:val="24"/>
        </w:rPr>
        <w:t>Noblet</w:t>
      </w:r>
      <w:proofErr w:type="spellEnd"/>
      <w:r w:rsidR="00EC538B">
        <w:rPr>
          <w:rFonts w:ascii="Times New Roman" w:hAnsi="Times New Roman"/>
          <w:szCs w:val="24"/>
        </w:rPr>
        <w:t xml:space="preserve"> motions to approve agenda as amended.</w:t>
      </w:r>
    </w:p>
    <w:p w14:paraId="649B0A4A" w14:textId="35D1691C" w:rsidR="00EC538B" w:rsidRPr="00EC538B" w:rsidRDefault="00EC538B" w:rsidP="004E26A3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b/>
          <w:szCs w:val="24"/>
        </w:rPr>
        <w:t>Motion carried unanimously.</w:t>
      </w:r>
    </w:p>
    <w:p w14:paraId="5287AFF5" w14:textId="77777777" w:rsidR="00B27172" w:rsidRPr="00196F29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1F31884D" w14:textId="3A7626EA"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61BFC1D6" w14:textId="77777777" w:rsidR="00B27172" w:rsidRPr="00A82167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4A46BBC7" w14:textId="77777777" w:rsidR="00A82167" w:rsidRP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1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1"/>
    </w:p>
    <w:p w14:paraId="136EAB46" w14:textId="2E758950" w:rsidR="00A82167" w:rsidRDefault="00A82167" w:rsidP="008C4FFA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E218904" w14:textId="66868E78" w:rsidR="00AE7C41" w:rsidRDefault="00AE7C41" w:rsidP="008C4FFA">
      <w:pPr>
        <w:pStyle w:val="ListParagraph"/>
        <w:ind w:left="360"/>
        <w:rPr>
          <w:rFonts w:ascii="Times New Roman" w:hAnsi="Times New Roman"/>
          <w:szCs w:val="24"/>
        </w:rPr>
      </w:pPr>
      <w:r w:rsidRPr="00AE7C41">
        <w:rPr>
          <w:rFonts w:ascii="Times New Roman" w:hAnsi="Times New Roman"/>
          <w:szCs w:val="24"/>
        </w:rPr>
        <w:t xml:space="preserve">Regular Meeting </w:t>
      </w:r>
      <w:r w:rsidR="006F2ACA">
        <w:rPr>
          <w:rFonts w:ascii="Times New Roman" w:hAnsi="Times New Roman"/>
          <w:szCs w:val="24"/>
        </w:rPr>
        <w:t>12.11.2</w:t>
      </w:r>
      <w:r w:rsidR="00531705">
        <w:rPr>
          <w:rFonts w:ascii="Times New Roman" w:hAnsi="Times New Roman"/>
          <w:szCs w:val="24"/>
        </w:rPr>
        <w:t>5</w:t>
      </w:r>
    </w:p>
    <w:p w14:paraId="5314715A" w14:textId="17DDCA27" w:rsidR="00531705" w:rsidRPr="00AE7C41" w:rsidRDefault="00531705" w:rsidP="008C4FF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Special Meeting 1</w:t>
      </w:r>
      <w:r w:rsidR="008A3AD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13</w:t>
      </w:r>
      <w:r w:rsidR="008A3AD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26</w:t>
      </w:r>
    </w:p>
    <w:p w14:paraId="17AD5A8C" w14:textId="3BD368C7" w:rsidR="00A8216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14:paraId="320D4E81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14:paraId="43898800" w14:textId="6C0785DF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Treasurer’s Report</w:t>
      </w:r>
    </w:p>
    <w:p w14:paraId="73F9A6E0" w14:textId="7AB5A4AD" w:rsidR="002B4A82" w:rsidRDefault="00A82167" w:rsidP="00874754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054F6AF9" w14:textId="656C6A10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12/0</w:t>
      </w:r>
      <w:r w:rsidR="00AB28EA">
        <w:rPr>
          <w:rFonts w:ascii="Times New Roman" w:hAnsi="Times New Roman"/>
          <w:i/>
          <w:sz w:val="22"/>
          <w:szCs w:val="22"/>
        </w:rPr>
        <w:t>5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 xml:space="preserve">5 </w:t>
      </w:r>
      <w:r w:rsidRPr="00027337">
        <w:rPr>
          <w:rFonts w:ascii="Times New Roman" w:hAnsi="Times New Roman"/>
          <w:i/>
          <w:sz w:val="22"/>
          <w:szCs w:val="22"/>
        </w:rPr>
        <w:t>#</w:t>
      </w:r>
      <w:r w:rsidR="00AB28EA">
        <w:rPr>
          <w:rFonts w:ascii="Times New Roman" w:hAnsi="Times New Roman"/>
          <w:i/>
          <w:sz w:val="22"/>
          <w:szCs w:val="22"/>
        </w:rPr>
        <w:t>251201001-251201010</w:t>
      </w:r>
      <w:r w:rsidRPr="00027337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 w:rsidR="00AB28EA">
        <w:rPr>
          <w:rFonts w:ascii="Times New Roman" w:hAnsi="Times New Roman"/>
          <w:i/>
          <w:sz w:val="22"/>
          <w:szCs w:val="22"/>
        </w:rPr>
        <w:t>54,625.25</w:t>
      </w:r>
    </w:p>
    <w:p w14:paraId="4C0DCC20" w14:textId="209179A6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12/1</w:t>
      </w:r>
      <w:r w:rsidR="00AB28EA">
        <w:rPr>
          <w:rFonts w:ascii="Times New Roman" w:hAnsi="Times New Roman"/>
          <w:i/>
          <w:sz w:val="22"/>
          <w:szCs w:val="22"/>
        </w:rPr>
        <w:t>1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 xml:space="preserve">5 </w:t>
      </w:r>
      <w:r w:rsidRPr="00027337">
        <w:rPr>
          <w:rFonts w:ascii="Times New Roman" w:hAnsi="Times New Roman"/>
          <w:i/>
          <w:sz w:val="22"/>
          <w:szCs w:val="22"/>
        </w:rPr>
        <w:t>for EFT Payroll in the amount of $</w:t>
      </w:r>
      <w:r w:rsidR="00AB28EA">
        <w:rPr>
          <w:rFonts w:ascii="Times New Roman" w:hAnsi="Times New Roman"/>
          <w:i/>
          <w:sz w:val="22"/>
          <w:szCs w:val="22"/>
        </w:rPr>
        <w:t>79,464.56</w:t>
      </w:r>
    </w:p>
    <w:p w14:paraId="485CBC4B" w14:textId="16A45E54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12/1</w:t>
      </w:r>
      <w:r w:rsidR="00AB28EA">
        <w:rPr>
          <w:rFonts w:ascii="Times New Roman" w:hAnsi="Times New Roman"/>
          <w:i/>
          <w:sz w:val="22"/>
          <w:szCs w:val="22"/>
        </w:rPr>
        <w:t>9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 xml:space="preserve">5 </w:t>
      </w:r>
      <w:r w:rsidRPr="00027337">
        <w:rPr>
          <w:rFonts w:ascii="Times New Roman" w:hAnsi="Times New Roman"/>
          <w:i/>
          <w:sz w:val="22"/>
          <w:szCs w:val="22"/>
        </w:rPr>
        <w:t>#</w:t>
      </w:r>
      <w:r w:rsidR="00AB28EA">
        <w:rPr>
          <w:rFonts w:ascii="Times New Roman" w:hAnsi="Times New Roman"/>
          <w:i/>
          <w:sz w:val="22"/>
          <w:szCs w:val="22"/>
        </w:rPr>
        <w:t>251202001-251202017</w:t>
      </w:r>
      <w:r w:rsidRPr="00027337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 w:rsidR="00AB28EA">
        <w:rPr>
          <w:rFonts w:ascii="Times New Roman" w:hAnsi="Times New Roman"/>
          <w:i/>
          <w:sz w:val="22"/>
          <w:szCs w:val="22"/>
        </w:rPr>
        <w:t>87,684.48</w:t>
      </w:r>
    </w:p>
    <w:p w14:paraId="28B06CD4" w14:textId="5A55079F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713BC5" w:rsidRPr="00027337">
        <w:rPr>
          <w:rFonts w:ascii="Times New Roman" w:hAnsi="Times New Roman"/>
          <w:i/>
          <w:sz w:val="22"/>
          <w:szCs w:val="22"/>
        </w:rPr>
        <w:t>2/2</w:t>
      </w:r>
      <w:r w:rsidR="00AB28EA">
        <w:rPr>
          <w:rFonts w:ascii="Times New Roman" w:hAnsi="Times New Roman"/>
          <w:i/>
          <w:sz w:val="22"/>
          <w:szCs w:val="22"/>
        </w:rPr>
        <w:t>3/2025 for EFT Payroll in the amount of $82,883.83</w:t>
      </w:r>
    </w:p>
    <w:p w14:paraId="134BC3DB" w14:textId="0A9C114C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713BC5" w:rsidRPr="00027337">
        <w:rPr>
          <w:rFonts w:ascii="Times New Roman" w:hAnsi="Times New Roman"/>
          <w:i/>
          <w:sz w:val="22"/>
          <w:szCs w:val="22"/>
        </w:rPr>
        <w:t>2/</w:t>
      </w:r>
      <w:r w:rsidR="00AB28EA">
        <w:rPr>
          <w:rFonts w:ascii="Times New Roman" w:hAnsi="Times New Roman"/>
          <w:i/>
          <w:sz w:val="22"/>
          <w:szCs w:val="22"/>
        </w:rPr>
        <w:t>31/2025#260101002-260104026 for Accounts Payable in the amount of $216,339.97</w:t>
      </w:r>
    </w:p>
    <w:p w14:paraId="2BA06BA1" w14:textId="44242EB6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027337" w:rsidRPr="00027337">
        <w:rPr>
          <w:rFonts w:ascii="Times New Roman" w:hAnsi="Times New Roman"/>
          <w:i/>
          <w:sz w:val="22"/>
          <w:szCs w:val="22"/>
        </w:rPr>
        <w:t>2</w:t>
      </w:r>
      <w:r w:rsidRPr="00027337">
        <w:rPr>
          <w:rFonts w:ascii="Times New Roman" w:hAnsi="Times New Roman"/>
          <w:i/>
          <w:sz w:val="22"/>
          <w:szCs w:val="22"/>
        </w:rPr>
        <w:t>/01-1</w:t>
      </w:r>
      <w:r w:rsidR="00027337" w:rsidRPr="00027337">
        <w:rPr>
          <w:rFonts w:ascii="Times New Roman" w:hAnsi="Times New Roman"/>
          <w:i/>
          <w:sz w:val="22"/>
          <w:szCs w:val="22"/>
        </w:rPr>
        <w:t>2</w:t>
      </w:r>
      <w:r w:rsidRPr="00027337">
        <w:rPr>
          <w:rFonts w:ascii="Times New Roman" w:hAnsi="Times New Roman"/>
          <w:i/>
          <w:sz w:val="22"/>
          <w:szCs w:val="22"/>
        </w:rPr>
        <w:t>/3</w:t>
      </w:r>
      <w:r w:rsidR="00027337" w:rsidRPr="00027337">
        <w:rPr>
          <w:rFonts w:ascii="Times New Roman" w:hAnsi="Times New Roman"/>
          <w:i/>
          <w:sz w:val="22"/>
          <w:szCs w:val="22"/>
        </w:rPr>
        <w:t>1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>5</w:t>
      </w:r>
      <w:r w:rsidRPr="00027337">
        <w:rPr>
          <w:rFonts w:ascii="Times New Roman" w:hAnsi="Times New Roman"/>
          <w:i/>
          <w:sz w:val="22"/>
          <w:szCs w:val="22"/>
        </w:rPr>
        <w:t xml:space="preserve"> for EFT Payroll Liabilities in the amount of $</w:t>
      </w:r>
      <w:r w:rsidR="00AB28EA">
        <w:rPr>
          <w:rFonts w:ascii="Times New Roman" w:hAnsi="Times New Roman"/>
          <w:i/>
          <w:sz w:val="22"/>
          <w:szCs w:val="22"/>
        </w:rPr>
        <w:t>123,858.77</w:t>
      </w:r>
    </w:p>
    <w:p w14:paraId="1833BDC2" w14:textId="77777777" w:rsidR="00AB28EA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</w:p>
    <w:p w14:paraId="444DD236" w14:textId="51AED29A" w:rsidR="00595126" w:rsidRDefault="00AB28EA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="00595126" w:rsidRPr="00027337">
        <w:rPr>
          <w:rFonts w:ascii="Times New Roman" w:hAnsi="Times New Roman"/>
          <w:i/>
          <w:sz w:val="22"/>
          <w:szCs w:val="22"/>
        </w:rPr>
        <w:t>Total Warrants Approved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="00595126" w:rsidRPr="00027337">
        <w:rPr>
          <w:rFonts w:ascii="Times New Roman" w:hAnsi="Times New Roman"/>
          <w:i/>
          <w:sz w:val="22"/>
          <w:szCs w:val="22"/>
        </w:rPr>
        <w:t xml:space="preserve"> $</w:t>
      </w:r>
      <w:r>
        <w:rPr>
          <w:rFonts w:ascii="Times New Roman" w:hAnsi="Times New Roman"/>
          <w:i/>
          <w:sz w:val="22"/>
          <w:szCs w:val="22"/>
        </w:rPr>
        <w:t>644,856.85</w:t>
      </w:r>
    </w:p>
    <w:p w14:paraId="1D3ECA61" w14:textId="0CE6B2A6" w:rsidR="004B3B8E" w:rsidRPr="005C41A8" w:rsidRDefault="004B3B8E" w:rsidP="00595126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5BB0ACFF" w14:textId="0B80DFC2" w:rsidR="00CC29F5" w:rsidRDefault="003F3B08" w:rsidP="0002733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Commissioner </w:t>
      </w:r>
      <w:proofErr w:type="spellStart"/>
      <w:r>
        <w:rPr>
          <w:rFonts w:ascii="Times New Roman" w:hAnsi="Times New Roman"/>
          <w:szCs w:val="24"/>
        </w:rPr>
        <w:t>Noblet</w:t>
      </w:r>
      <w:proofErr w:type="spellEnd"/>
      <w:r>
        <w:rPr>
          <w:rFonts w:ascii="Times New Roman" w:hAnsi="Times New Roman"/>
          <w:szCs w:val="24"/>
        </w:rPr>
        <w:t xml:space="preserve"> motions to approve.  Commissioner Erickson seconded.</w:t>
      </w:r>
    </w:p>
    <w:p w14:paraId="12524F95" w14:textId="6D0A36A5" w:rsidR="003F3B08" w:rsidRPr="003F3B08" w:rsidRDefault="003F3B08" w:rsidP="0002733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b/>
          <w:szCs w:val="24"/>
        </w:rPr>
        <w:t>Motion carried unanimously.</w:t>
      </w:r>
    </w:p>
    <w:p w14:paraId="24B0DB8B" w14:textId="77777777" w:rsidR="00CC29F5" w:rsidRDefault="00CC29F5" w:rsidP="00CC29F5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32D2AF67" w14:textId="77777777" w:rsidR="00C93945" w:rsidRDefault="00C93945" w:rsidP="00C93945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2188C965" w14:textId="2B680E2B" w:rsidR="00223535" w:rsidRPr="00CC29F5" w:rsidRDefault="00C03FF4" w:rsidP="00EA54D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Business</w:t>
      </w:r>
    </w:p>
    <w:p w14:paraId="616DA7DF" w14:textId="53D08A8B" w:rsidR="00223535" w:rsidRPr="00D20426" w:rsidRDefault="003C257A" w:rsidP="00EA54DF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D20426">
        <w:rPr>
          <w:rFonts w:ascii="Times New Roman" w:hAnsi="Times New Roman"/>
          <w:b/>
          <w:szCs w:val="24"/>
        </w:rPr>
        <w:t>Strategic Plan Update</w:t>
      </w:r>
    </w:p>
    <w:p w14:paraId="025FDCDA" w14:textId="7AE70AC3" w:rsidR="0035563E" w:rsidRDefault="0035563E" w:rsidP="00EA54DF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A0E01">
        <w:rPr>
          <w:rFonts w:ascii="Times New Roman" w:hAnsi="Times New Roman"/>
          <w:szCs w:val="24"/>
        </w:rPr>
        <w:t>Chief Walsh presented the final draft of the 2026-2030 Strategic Plan</w:t>
      </w:r>
      <w:r w:rsidR="00D20426">
        <w:rPr>
          <w:rFonts w:ascii="Times New Roman" w:hAnsi="Times New Roman"/>
          <w:szCs w:val="24"/>
        </w:rPr>
        <w:t xml:space="preserve"> to the Board.  </w:t>
      </w:r>
      <w:r w:rsidR="003A0E01">
        <w:rPr>
          <w:rFonts w:ascii="Times New Roman" w:hAnsi="Times New Roman"/>
          <w:szCs w:val="24"/>
        </w:rPr>
        <w:t xml:space="preserve">Final </w:t>
      </w:r>
      <w:r w:rsidR="00D20426">
        <w:rPr>
          <w:rFonts w:ascii="Times New Roman" w:hAnsi="Times New Roman"/>
          <w:szCs w:val="24"/>
        </w:rPr>
        <w:tab/>
      </w:r>
      <w:r w:rsidR="003A0E01">
        <w:rPr>
          <w:rFonts w:ascii="Times New Roman" w:hAnsi="Times New Roman"/>
          <w:szCs w:val="24"/>
        </w:rPr>
        <w:t xml:space="preserve">draft </w:t>
      </w:r>
      <w:r w:rsidR="00D20426">
        <w:rPr>
          <w:rFonts w:ascii="Times New Roman" w:hAnsi="Times New Roman"/>
          <w:szCs w:val="24"/>
        </w:rPr>
        <w:t>included names and dates to Objectives as requested.  Chief also explain</w:t>
      </w:r>
      <w:r w:rsidR="001E7EB4">
        <w:rPr>
          <w:rFonts w:ascii="Times New Roman" w:hAnsi="Times New Roman"/>
          <w:szCs w:val="24"/>
        </w:rPr>
        <w:t>ed</w:t>
      </w:r>
      <w:r w:rsidR="00D20426">
        <w:rPr>
          <w:rFonts w:ascii="Times New Roman" w:hAnsi="Times New Roman"/>
          <w:szCs w:val="24"/>
        </w:rPr>
        <w:t xml:space="preserve"> that the </w:t>
      </w:r>
      <w:r w:rsidR="00D20426">
        <w:rPr>
          <w:rFonts w:ascii="Times New Roman" w:hAnsi="Times New Roman"/>
          <w:szCs w:val="24"/>
        </w:rPr>
        <w:tab/>
        <w:t xml:space="preserve">timelines are subject to review annually.  </w:t>
      </w:r>
    </w:p>
    <w:p w14:paraId="0C94C82A" w14:textId="77777777" w:rsidR="001E7EB4" w:rsidRDefault="001E7EB4" w:rsidP="00EA54DF">
      <w:pPr>
        <w:pStyle w:val="ListParagraph"/>
        <w:ind w:left="360"/>
        <w:rPr>
          <w:rFonts w:ascii="Times New Roman" w:hAnsi="Times New Roman"/>
          <w:szCs w:val="24"/>
        </w:rPr>
      </w:pPr>
    </w:p>
    <w:p w14:paraId="056B586A" w14:textId="4AECD653" w:rsidR="00E733B0" w:rsidRDefault="00D20426" w:rsidP="00EA54DF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The Commissioners commended Chief and </w:t>
      </w:r>
      <w:r w:rsidR="00ED0994">
        <w:rPr>
          <w:rFonts w:ascii="Times New Roman" w:hAnsi="Times New Roman"/>
          <w:szCs w:val="24"/>
        </w:rPr>
        <w:t xml:space="preserve">staff for their dedication </w:t>
      </w:r>
      <w:r w:rsidR="001E7EB4">
        <w:rPr>
          <w:rFonts w:ascii="Times New Roman" w:hAnsi="Times New Roman"/>
          <w:szCs w:val="24"/>
        </w:rPr>
        <w:t xml:space="preserve">and commitment in </w:t>
      </w:r>
      <w:r w:rsidR="001E7EB4">
        <w:rPr>
          <w:rFonts w:ascii="Times New Roman" w:hAnsi="Times New Roman"/>
          <w:szCs w:val="24"/>
        </w:rPr>
        <w:tab/>
        <w:t xml:space="preserve">creating the foundation </w:t>
      </w:r>
      <w:r w:rsidR="00ED0994">
        <w:rPr>
          <w:rFonts w:ascii="Times New Roman" w:hAnsi="Times New Roman"/>
          <w:szCs w:val="24"/>
        </w:rPr>
        <w:t xml:space="preserve">for the district over the next 5 years.  </w:t>
      </w:r>
    </w:p>
    <w:p w14:paraId="56BDC030" w14:textId="4882C655" w:rsidR="00E733B0" w:rsidRDefault="00E733B0" w:rsidP="00EA54DF">
      <w:pPr>
        <w:pStyle w:val="ListParagraph"/>
        <w:ind w:left="360"/>
        <w:rPr>
          <w:rFonts w:ascii="Times New Roman" w:hAnsi="Times New Roman"/>
          <w:szCs w:val="24"/>
        </w:rPr>
      </w:pPr>
    </w:p>
    <w:p w14:paraId="5BFF7D00" w14:textId="0518469B" w:rsidR="00E733B0" w:rsidRDefault="001E7EB4" w:rsidP="00EA54DF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Commissioner </w:t>
      </w:r>
      <w:proofErr w:type="spellStart"/>
      <w:r>
        <w:rPr>
          <w:rFonts w:ascii="Times New Roman" w:hAnsi="Times New Roman"/>
          <w:szCs w:val="24"/>
        </w:rPr>
        <w:t>Noblet</w:t>
      </w:r>
      <w:proofErr w:type="spellEnd"/>
      <w:r>
        <w:rPr>
          <w:rFonts w:ascii="Times New Roman" w:hAnsi="Times New Roman"/>
          <w:szCs w:val="24"/>
        </w:rPr>
        <w:t xml:space="preserve"> motions to approve.  Commissioner Erickson seconded.</w:t>
      </w:r>
    </w:p>
    <w:p w14:paraId="7562FE9A" w14:textId="27354573" w:rsidR="00E733B0" w:rsidRPr="001E7EB4" w:rsidRDefault="001E7EB4" w:rsidP="00EA54DF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b/>
          <w:szCs w:val="24"/>
        </w:rPr>
        <w:t>Motion carried unanimously.</w:t>
      </w:r>
    </w:p>
    <w:p w14:paraId="528E770D" w14:textId="54AB3CE5" w:rsidR="00E733B0" w:rsidRPr="00EA54DF" w:rsidRDefault="001E7EB4" w:rsidP="00EA54DF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5DE4EF0" w14:textId="77777777" w:rsidR="00B140E9" w:rsidRPr="00711305" w:rsidRDefault="00B140E9" w:rsidP="00711305">
      <w:pPr>
        <w:rPr>
          <w:rFonts w:ascii="Times New Roman" w:hAnsi="Times New Roman"/>
          <w:szCs w:val="24"/>
        </w:rPr>
      </w:pPr>
    </w:p>
    <w:p w14:paraId="360DB59F" w14:textId="62E013E1" w:rsidR="00A359EB" w:rsidRDefault="00BF6FAD" w:rsidP="00A359EB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14:paraId="4967926D" w14:textId="23981050" w:rsidR="004E26A3" w:rsidRDefault="00CB1560" w:rsidP="004E26A3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Approval of </w:t>
      </w:r>
      <w:r w:rsidR="004E26A3" w:rsidRPr="003A1582">
        <w:rPr>
          <w:rFonts w:ascii="Times New Roman" w:hAnsi="Times New Roman"/>
          <w:b/>
          <w:szCs w:val="24"/>
        </w:rPr>
        <w:t xml:space="preserve">Action </w:t>
      </w:r>
      <w:r w:rsidR="003A1582" w:rsidRPr="003A1582">
        <w:rPr>
          <w:rFonts w:ascii="Times New Roman" w:hAnsi="Times New Roman"/>
          <w:b/>
          <w:szCs w:val="24"/>
        </w:rPr>
        <w:t>Item Special</w:t>
      </w:r>
      <w:r w:rsidR="004E26A3" w:rsidRPr="003A1582">
        <w:rPr>
          <w:rFonts w:ascii="Times New Roman" w:hAnsi="Times New Roman"/>
          <w:b/>
          <w:szCs w:val="24"/>
        </w:rPr>
        <w:t xml:space="preserve"> Meeting 1.13.26</w:t>
      </w:r>
    </w:p>
    <w:p w14:paraId="0EC28077" w14:textId="39B45ECE" w:rsidR="003A1582" w:rsidRPr="003A1582" w:rsidRDefault="00257F8E" w:rsidP="004E26A3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The Board of Commissioners met on January 13, 2026 in an Executive Session and </w:t>
      </w:r>
      <w:r>
        <w:rPr>
          <w:rFonts w:ascii="Times New Roman" w:hAnsi="Times New Roman"/>
          <w:szCs w:val="24"/>
        </w:rPr>
        <w:tab/>
        <w:t xml:space="preserve">elected to approve Chief Walsh’s upgrade in salary with a 4.5% merit and 2.8% cost </w:t>
      </w:r>
      <w:r>
        <w:rPr>
          <w:rFonts w:ascii="Times New Roman" w:hAnsi="Times New Roman"/>
          <w:szCs w:val="24"/>
        </w:rPr>
        <w:tab/>
        <w:t>of living.</w:t>
      </w:r>
      <w:r w:rsidR="00C81F47">
        <w:rPr>
          <w:rFonts w:ascii="Times New Roman" w:hAnsi="Times New Roman"/>
          <w:b/>
          <w:szCs w:val="24"/>
        </w:rPr>
        <w:tab/>
      </w:r>
      <w:r w:rsidR="003A1582">
        <w:rPr>
          <w:rFonts w:ascii="Times New Roman" w:hAnsi="Times New Roman"/>
          <w:b/>
          <w:szCs w:val="24"/>
        </w:rPr>
        <w:tab/>
      </w:r>
    </w:p>
    <w:p w14:paraId="244E0B38" w14:textId="53FC5F99" w:rsidR="003A1582" w:rsidRDefault="00257F8E" w:rsidP="004E26A3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Commissioner </w:t>
      </w:r>
      <w:proofErr w:type="spellStart"/>
      <w:r>
        <w:rPr>
          <w:rFonts w:ascii="Times New Roman" w:hAnsi="Times New Roman"/>
          <w:szCs w:val="24"/>
        </w:rPr>
        <w:t>Noblet</w:t>
      </w:r>
      <w:proofErr w:type="spellEnd"/>
      <w:r>
        <w:rPr>
          <w:rFonts w:ascii="Times New Roman" w:hAnsi="Times New Roman"/>
          <w:szCs w:val="24"/>
        </w:rPr>
        <w:t xml:space="preserve"> motions to approve.  Commissioner Erickson seconded.</w:t>
      </w:r>
    </w:p>
    <w:p w14:paraId="13EC6087" w14:textId="3B16A1C4" w:rsidR="00257F8E" w:rsidRDefault="00257F8E" w:rsidP="004E26A3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   Motion carried unanimously.</w:t>
      </w:r>
    </w:p>
    <w:p w14:paraId="2304BD6B" w14:textId="77777777" w:rsidR="00257F8E" w:rsidRPr="003A1582" w:rsidRDefault="00257F8E" w:rsidP="004E26A3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83C9108" w14:textId="385C017A" w:rsidR="00E06485" w:rsidRDefault="00E06485" w:rsidP="008C671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3A1582">
        <w:rPr>
          <w:rFonts w:ascii="Times New Roman" w:hAnsi="Times New Roman"/>
          <w:b/>
          <w:szCs w:val="24"/>
        </w:rPr>
        <w:t>Chief’s Report</w:t>
      </w:r>
    </w:p>
    <w:p w14:paraId="3CB1769E" w14:textId="1637EE0A" w:rsidR="00186169" w:rsidRDefault="00186169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Chief Walsh goes over his monthly report for the district.  Call volumes are slightly up</w:t>
      </w:r>
      <w:r w:rsidR="00C4425C">
        <w:rPr>
          <w:rFonts w:ascii="Times New Roman" w:hAnsi="Times New Roman"/>
          <w:szCs w:val="24"/>
        </w:rPr>
        <w:t>, with</w:t>
      </w:r>
      <w:r>
        <w:rPr>
          <w:rFonts w:ascii="Times New Roman" w:hAnsi="Times New Roman"/>
          <w:szCs w:val="24"/>
        </w:rPr>
        <w:t xml:space="preserve"> a busy December, mostly due to weather.  </w:t>
      </w:r>
      <w:r w:rsidR="00C4425C">
        <w:rPr>
          <w:rFonts w:ascii="Times New Roman" w:hAnsi="Times New Roman"/>
          <w:szCs w:val="24"/>
        </w:rPr>
        <w:t xml:space="preserve">Fourth seat coverage remains at 100% and fifth and sixth seat coverages were up as well.  We currently have 5 volunteer applicants going through the process and hope to have them ready for approval at the next board meeting.  </w:t>
      </w:r>
    </w:p>
    <w:p w14:paraId="7AB3B5FE" w14:textId="762A4EEC" w:rsidR="00C4425C" w:rsidRDefault="00C4425C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76301">
        <w:rPr>
          <w:rFonts w:ascii="Times New Roman" w:hAnsi="Times New Roman"/>
          <w:b/>
          <w:szCs w:val="24"/>
        </w:rPr>
        <w:t>Resource News:</w:t>
      </w:r>
      <w:r>
        <w:rPr>
          <w:rFonts w:ascii="Times New Roman" w:hAnsi="Times New Roman"/>
          <w:szCs w:val="24"/>
        </w:rPr>
        <w:t xml:space="preserve">  The Training Center is now completed!  Inventory is nearly complete on small and attractive items.  </w:t>
      </w:r>
      <w:r w:rsidR="00677C41">
        <w:rPr>
          <w:rFonts w:ascii="Times New Roman" w:hAnsi="Times New Roman"/>
          <w:szCs w:val="24"/>
        </w:rPr>
        <w:t xml:space="preserve">There’s been a delay on moving the maintenance division to St 34 but that will be completed soon.  Contract with Pierce and Hughes is in its final stages.  </w:t>
      </w:r>
    </w:p>
    <w:p w14:paraId="1F2487C8" w14:textId="701C4B50" w:rsidR="00677C41" w:rsidRDefault="00677C41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76301">
        <w:rPr>
          <w:rFonts w:ascii="Times New Roman" w:hAnsi="Times New Roman"/>
          <w:b/>
          <w:szCs w:val="24"/>
        </w:rPr>
        <w:t>Operations News:</w:t>
      </w:r>
      <w:r>
        <w:rPr>
          <w:rFonts w:ascii="Times New Roman" w:hAnsi="Times New Roman"/>
          <w:szCs w:val="24"/>
        </w:rPr>
        <w:t xml:space="preserve">  Andrew Harvey has officially started with the department as a Firefighter/EMT, with orientation currently underway.</w:t>
      </w:r>
      <w:r w:rsidR="00350B3A">
        <w:rPr>
          <w:rFonts w:ascii="Times New Roman" w:hAnsi="Times New Roman"/>
          <w:szCs w:val="24"/>
        </w:rPr>
        <w:t xml:space="preserve">  We’ve made a conditional offer to </w:t>
      </w:r>
      <w:proofErr w:type="gramStart"/>
      <w:r w:rsidR="00350B3A">
        <w:rPr>
          <w:rFonts w:ascii="Times New Roman" w:hAnsi="Times New Roman"/>
          <w:szCs w:val="24"/>
        </w:rPr>
        <w:t>a</w:t>
      </w:r>
      <w:proofErr w:type="gramEnd"/>
      <w:r w:rsidR="00350B3A">
        <w:rPr>
          <w:rFonts w:ascii="Times New Roman" w:hAnsi="Times New Roman"/>
          <w:szCs w:val="24"/>
        </w:rPr>
        <w:t xml:space="preserve"> FF candidate who recently tested.  The new Training Center will be fully operational for scheduled training activities and will be ready for use at the end of the month.</w:t>
      </w:r>
    </w:p>
    <w:p w14:paraId="08821F6C" w14:textId="37482C51" w:rsidR="00350B3A" w:rsidRDefault="00350B3A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Pr="00076301">
        <w:rPr>
          <w:rFonts w:ascii="Times New Roman" w:hAnsi="Times New Roman"/>
          <w:b/>
          <w:szCs w:val="24"/>
        </w:rPr>
        <w:t>Training Division News:</w:t>
      </w:r>
      <w:r>
        <w:rPr>
          <w:rFonts w:ascii="Times New Roman" w:hAnsi="Times New Roman"/>
          <w:szCs w:val="24"/>
        </w:rPr>
        <w:t xml:space="preserve">  A joint 2026 training plan for CWIFR and SWFE has been </w:t>
      </w:r>
      <w:r>
        <w:rPr>
          <w:rFonts w:ascii="Times New Roman" w:hAnsi="Times New Roman"/>
          <w:szCs w:val="24"/>
        </w:rPr>
        <w:tab/>
        <w:t xml:space="preserve">completed.  Marine training has begun for all SWFE members.  We have also </w:t>
      </w:r>
      <w:r>
        <w:rPr>
          <w:rFonts w:ascii="Times New Roman" w:hAnsi="Times New Roman"/>
          <w:szCs w:val="24"/>
        </w:rPr>
        <w:tab/>
        <w:t xml:space="preserve">implemented a new reporting program “NERIS” (National Emergency Response </w:t>
      </w:r>
      <w:r>
        <w:rPr>
          <w:rFonts w:ascii="Times New Roman" w:hAnsi="Times New Roman"/>
          <w:szCs w:val="24"/>
        </w:rPr>
        <w:tab/>
        <w:t>Information System).</w:t>
      </w:r>
    </w:p>
    <w:p w14:paraId="21F8E7A7" w14:textId="64DBB1F4" w:rsidR="00350B3A" w:rsidRDefault="00350B3A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5B46D7FF" w14:textId="38006629" w:rsidR="00350B3A" w:rsidRPr="00076301" w:rsidRDefault="00350B3A" w:rsidP="008C6718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076301">
        <w:rPr>
          <w:rFonts w:ascii="Times New Roman" w:hAnsi="Times New Roman"/>
          <w:b/>
          <w:szCs w:val="24"/>
        </w:rPr>
        <w:t>Upcoming Events:</w:t>
      </w:r>
      <w:r w:rsidR="00076301" w:rsidRPr="00076301">
        <w:rPr>
          <w:rFonts w:ascii="Times New Roman" w:hAnsi="Times New Roman"/>
          <w:b/>
          <w:szCs w:val="24"/>
        </w:rPr>
        <w:t xml:space="preserve"> </w:t>
      </w:r>
    </w:p>
    <w:p w14:paraId="6F51CA36" w14:textId="38E9FA07" w:rsidR="00076301" w:rsidRPr="00186169" w:rsidRDefault="00076301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8D7841F" w14:textId="136E789C" w:rsidR="00E733B0" w:rsidRPr="003A1582" w:rsidRDefault="008279A0" w:rsidP="008C6718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076301">
        <w:rPr>
          <w:rFonts w:ascii="Times New Roman" w:hAnsi="Times New Roman"/>
          <w:szCs w:val="24"/>
        </w:rPr>
        <w:t>February 19</w:t>
      </w:r>
      <w:r w:rsidR="00076301" w:rsidRPr="00076301">
        <w:rPr>
          <w:rFonts w:ascii="Times New Roman" w:hAnsi="Times New Roman"/>
          <w:szCs w:val="24"/>
          <w:vertAlign w:val="superscript"/>
        </w:rPr>
        <w:t>th</w:t>
      </w:r>
      <w:r w:rsidR="00076301">
        <w:rPr>
          <w:rFonts w:ascii="Times New Roman" w:hAnsi="Times New Roman"/>
          <w:szCs w:val="24"/>
        </w:rPr>
        <w:t xml:space="preserve"> at 2:00pm- Ribbon Cutting Ceremony for our New Training Center</w:t>
      </w:r>
    </w:p>
    <w:p w14:paraId="607CCA0B" w14:textId="49D56EF8" w:rsidR="00076301" w:rsidRDefault="00076301" w:rsidP="0007630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February 23</w:t>
      </w:r>
      <w:r w:rsidRPr="00076301">
        <w:rPr>
          <w:rFonts w:ascii="Times New Roman" w:hAnsi="Times New Roman"/>
          <w:szCs w:val="24"/>
          <w:vertAlign w:val="superscript"/>
        </w:rPr>
        <w:t>rd</w:t>
      </w:r>
      <w:r>
        <w:rPr>
          <w:rFonts w:ascii="Times New Roman" w:hAnsi="Times New Roman"/>
          <w:szCs w:val="24"/>
        </w:rPr>
        <w:t xml:space="preserve"> - Joint Fire Academy with SWFE and Oak Harbor Fire Dept</w:t>
      </w:r>
    </w:p>
    <w:p w14:paraId="2AA4073E" w14:textId="1C0F0447" w:rsidR="00E733B0" w:rsidRDefault="00076301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March 8</w:t>
      </w:r>
      <w:r w:rsidRPr="00076301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>- Seattle Stair Climb</w:t>
      </w:r>
    </w:p>
    <w:p w14:paraId="0A360CBF" w14:textId="5693B980" w:rsidR="00E733B0" w:rsidRDefault="00E733B0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7C405397" w14:textId="77777777" w:rsidR="00E733B0" w:rsidRDefault="00E733B0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29ADECD9" w14:textId="4AD3BDDE" w:rsidR="00E5681B" w:rsidRPr="008E3CEF" w:rsidRDefault="00E5681B" w:rsidP="008C671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8E3CEF">
        <w:rPr>
          <w:rFonts w:ascii="Times New Roman" w:hAnsi="Times New Roman"/>
          <w:b/>
          <w:szCs w:val="24"/>
        </w:rPr>
        <w:t>OPMA &amp; PRA Training</w:t>
      </w:r>
      <w:r w:rsidR="00AA7B66" w:rsidRPr="008E3CEF">
        <w:rPr>
          <w:rFonts w:ascii="Times New Roman" w:hAnsi="Times New Roman"/>
          <w:b/>
          <w:szCs w:val="24"/>
        </w:rPr>
        <w:t>, 20</w:t>
      </w:r>
      <w:r w:rsidR="00D4368A" w:rsidRPr="008E3CEF">
        <w:rPr>
          <w:rFonts w:ascii="Times New Roman" w:hAnsi="Times New Roman"/>
          <w:b/>
          <w:szCs w:val="24"/>
        </w:rPr>
        <w:t>26 Renewal</w:t>
      </w:r>
    </w:p>
    <w:p w14:paraId="3827CAC9" w14:textId="11430B7C" w:rsidR="00E733B0" w:rsidRDefault="008E3CEF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Chief Walsh</w:t>
      </w:r>
      <w:r w:rsidR="006F5888">
        <w:rPr>
          <w:rFonts w:ascii="Times New Roman" w:hAnsi="Times New Roman"/>
          <w:szCs w:val="24"/>
        </w:rPr>
        <w:t xml:space="preserve"> states that trainings on the Open Public Meetings Act and Public Records </w:t>
      </w:r>
      <w:r w:rsidR="00350B3A">
        <w:rPr>
          <w:rFonts w:ascii="Times New Roman" w:hAnsi="Times New Roman"/>
          <w:szCs w:val="24"/>
        </w:rPr>
        <w:tab/>
      </w:r>
      <w:r w:rsidR="006F5888">
        <w:rPr>
          <w:rFonts w:ascii="Times New Roman" w:hAnsi="Times New Roman"/>
          <w:szCs w:val="24"/>
        </w:rPr>
        <w:t>Act are</w:t>
      </w:r>
      <w:r>
        <w:rPr>
          <w:rFonts w:ascii="Times New Roman" w:hAnsi="Times New Roman"/>
          <w:szCs w:val="24"/>
        </w:rPr>
        <w:t xml:space="preserve"> </w:t>
      </w:r>
      <w:r w:rsidR="006F5888">
        <w:rPr>
          <w:rFonts w:ascii="Times New Roman" w:hAnsi="Times New Roman"/>
          <w:szCs w:val="24"/>
        </w:rPr>
        <w:t xml:space="preserve">required </w:t>
      </w:r>
      <w:r w:rsidRPr="006F5888">
        <w:rPr>
          <w:rFonts w:ascii="Times New Roman" w:hAnsi="Times New Roman"/>
          <w:szCs w:val="24"/>
        </w:rPr>
        <w:t>every 4 years</w:t>
      </w:r>
      <w:r w:rsidR="006F5888">
        <w:rPr>
          <w:rFonts w:ascii="Times New Roman" w:hAnsi="Times New Roman"/>
          <w:szCs w:val="24"/>
        </w:rPr>
        <w:t xml:space="preserve">.  Records manager emailed the links for those who need to </w:t>
      </w:r>
      <w:r w:rsidR="00350B3A">
        <w:rPr>
          <w:rFonts w:ascii="Times New Roman" w:hAnsi="Times New Roman"/>
          <w:szCs w:val="24"/>
        </w:rPr>
        <w:tab/>
      </w:r>
      <w:r w:rsidR="006F5888">
        <w:rPr>
          <w:rFonts w:ascii="Times New Roman" w:hAnsi="Times New Roman"/>
          <w:szCs w:val="24"/>
        </w:rPr>
        <w:t xml:space="preserve">complete trainings. Please send </w:t>
      </w:r>
      <w:r w:rsidR="00DA2C85">
        <w:rPr>
          <w:rFonts w:ascii="Times New Roman" w:hAnsi="Times New Roman"/>
          <w:szCs w:val="24"/>
        </w:rPr>
        <w:t>in your Ce</w:t>
      </w:r>
      <w:r w:rsidR="006F5888">
        <w:rPr>
          <w:rFonts w:ascii="Times New Roman" w:hAnsi="Times New Roman"/>
          <w:szCs w:val="24"/>
        </w:rPr>
        <w:t xml:space="preserve">rtificate of </w:t>
      </w:r>
      <w:r w:rsidR="00DA2C85">
        <w:rPr>
          <w:rFonts w:ascii="Times New Roman" w:hAnsi="Times New Roman"/>
          <w:szCs w:val="24"/>
        </w:rPr>
        <w:t>C</w:t>
      </w:r>
      <w:r w:rsidR="006F5888">
        <w:rPr>
          <w:rFonts w:ascii="Times New Roman" w:hAnsi="Times New Roman"/>
          <w:szCs w:val="24"/>
        </w:rPr>
        <w:t xml:space="preserve">ompletion to either the </w:t>
      </w:r>
      <w:r w:rsidR="00DA2C85">
        <w:rPr>
          <w:rFonts w:ascii="Times New Roman" w:hAnsi="Times New Roman"/>
          <w:szCs w:val="24"/>
        </w:rPr>
        <w:t>B</w:t>
      </w:r>
      <w:r w:rsidR="006F5888">
        <w:rPr>
          <w:rFonts w:ascii="Times New Roman" w:hAnsi="Times New Roman"/>
          <w:szCs w:val="24"/>
        </w:rPr>
        <w:t xml:space="preserve">oard </w:t>
      </w:r>
      <w:r w:rsidR="00350B3A">
        <w:rPr>
          <w:rFonts w:ascii="Times New Roman" w:hAnsi="Times New Roman"/>
          <w:szCs w:val="24"/>
        </w:rPr>
        <w:tab/>
      </w:r>
      <w:r w:rsidR="00DA2C85">
        <w:rPr>
          <w:rFonts w:ascii="Times New Roman" w:hAnsi="Times New Roman"/>
          <w:szCs w:val="24"/>
        </w:rPr>
        <w:t>S</w:t>
      </w:r>
      <w:r w:rsidR="006F5888">
        <w:rPr>
          <w:rFonts w:ascii="Times New Roman" w:hAnsi="Times New Roman"/>
          <w:szCs w:val="24"/>
        </w:rPr>
        <w:t xml:space="preserve">ecretary or the Records Manager.  </w:t>
      </w:r>
    </w:p>
    <w:p w14:paraId="7CCD3123" w14:textId="77777777" w:rsidR="00E733B0" w:rsidRDefault="00E733B0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26D80F6E" w14:textId="77777777" w:rsidR="00C93945" w:rsidRPr="008C6718" w:rsidRDefault="00C93945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49671163" w14:textId="431CF015" w:rsidR="00BF6FAD" w:rsidRDefault="00BF6FAD" w:rsidP="00600681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Announcements</w:t>
      </w:r>
    </w:p>
    <w:p w14:paraId="48332EA5" w14:textId="0723C5A7" w:rsidR="000C5724" w:rsidRPr="000C5724" w:rsidRDefault="000C5724" w:rsidP="000C5724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Commissioner Tower</w:t>
      </w:r>
      <w:r w:rsidR="007D08F6">
        <w:rPr>
          <w:rFonts w:ascii="Times New Roman" w:hAnsi="Times New Roman"/>
          <w:szCs w:val="24"/>
        </w:rPr>
        <w:t xml:space="preserve">s </w:t>
      </w:r>
      <w:r w:rsidR="008279A0">
        <w:rPr>
          <w:rFonts w:ascii="Times New Roman" w:hAnsi="Times New Roman"/>
          <w:szCs w:val="24"/>
        </w:rPr>
        <w:t xml:space="preserve">has scheduling conflict and </w:t>
      </w:r>
      <w:r w:rsidR="007D08F6">
        <w:rPr>
          <w:rFonts w:ascii="Times New Roman" w:hAnsi="Times New Roman"/>
          <w:szCs w:val="24"/>
        </w:rPr>
        <w:t xml:space="preserve">requested to have the February BOC </w:t>
      </w:r>
      <w:r w:rsidR="00076301">
        <w:rPr>
          <w:rFonts w:ascii="Times New Roman" w:hAnsi="Times New Roman"/>
          <w:szCs w:val="24"/>
        </w:rPr>
        <w:tab/>
      </w:r>
      <w:r w:rsidR="007D08F6">
        <w:rPr>
          <w:rFonts w:ascii="Times New Roman" w:hAnsi="Times New Roman"/>
          <w:szCs w:val="24"/>
        </w:rPr>
        <w:t>meeting on the Alternate scheduled date of February 19</w:t>
      </w:r>
      <w:r w:rsidR="007D08F6" w:rsidRPr="007D08F6">
        <w:rPr>
          <w:rFonts w:ascii="Times New Roman" w:hAnsi="Times New Roman"/>
          <w:szCs w:val="24"/>
          <w:vertAlign w:val="superscript"/>
        </w:rPr>
        <w:t>th</w:t>
      </w:r>
      <w:r w:rsidR="007D08F6">
        <w:rPr>
          <w:rFonts w:ascii="Times New Roman" w:hAnsi="Times New Roman"/>
          <w:szCs w:val="24"/>
        </w:rPr>
        <w:t xml:space="preserve"> </w:t>
      </w:r>
      <w:r w:rsidR="00BA24E7">
        <w:rPr>
          <w:rFonts w:ascii="Times New Roman" w:hAnsi="Times New Roman"/>
          <w:szCs w:val="24"/>
        </w:rPr>
        <w:t xml:space="preserve">and all agreed.  </w:t>
      </w:r>
    </w:p>
    <w:p w14:paraId="73F7C8D9" w14:textId="12399611" w:rsidR="000E1B0E" w:rsidRPr="004D344A" w:rsidRDefault="00AF4B9F" w:rsidP="004D344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</w:p>
    <w:p w14:paraId="290E5AD8" w14:textId="66E319A1" w:rsidR="00B7612C" w:rsidRDefault="00BF6FAD" w:rsidP="00A96D1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315B1087" w14:textId="11077EFE" w:rsidR="00E733B0" w:rsidRPr="00DD0B88" w:rsidRDefault="008279A0" w:rsidP="00E733B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1C704B" w:rsidRPr="00DD0B88">
        <w:rPr>
          <w:rFonts w:ascii="Times New Roman" w:hAnsi="Times New Roman"/>
          <w:szCs w:val="24"/>
        </w:rPr>
        <w:t xml:space="preserve">Commissioner Erickson </w:t>
      </w:r>
      <w:r w:rsidR="00DD0B88" w:rsidRPr="00DD0B88">
        <w:rPr>
          <w:rFonts w:ascii="Times New Roman" w:hAnsi="Times New Roman"/>
          <w:szCs w:val="24"/>
        </w:rPr>
        <w:t xml:space="preserve">expressed her gratitude to everyone and that </w:t>
      </w:r>
      <w:r w:rsidR="001C704B" w:rsidRPr="00DD0B88">
        <w:rPr>
          <w:rFonts w:ascii="Times New Roman" w:hAnsi="Times New Roman"/>
          <w:szCs w:val="24"/>
        </w:rPr>
        <w:t xml:space="preserve">she </w:t>
      </w:r>
      <w:r w:rsidR="00DD0B88" w:rsidRPr="00DD0B88">
        <w:rPr>
          <w:rFonts w:ascii="Times New Roman" w:hAnsi="Times New Roman"/>
          <w:szCs w:val="24"/>
        </w:rPr>
        <w:t xml:space="preserve">is </w:t>
      </w:r>
      <w:r w:rsidR="001C704B" w:rsidRPr="00DD0B88">
        <w:rPr>
          <w:rFonts w:ascii="Times New Roman" w:hAnsi="Times New Roman"/>
          <w:szCs w:val="24"/>
        </w:rPr>
        <w:t>look</w:t>
      </w:r>
      <w:r w:rsidR="00DD0B88" w:rsidRPr="00DD0B88">
        <w:rPr>
          <w:rFonts w:ascii="Times New Roman" w:hAnsi="Times New Roman"/>
          <w:szCs w:val="24"/>
        </w:rPr>
        <w:t xml:space="preserve">ing </w:t>
      </w:r>
      <w:r w:rsidR="00DD0B88">
        <w:rPr>
          <w:rFonts w:ascii="Times New Roman" w:hAnsi="Times New Roman"/>
          <w:szCs w:val="24"/>
        </w:rPr>
        <w:tab/>
      </w:r>
      <w:r w:rsidR="001C704B" w:rsidRPr="00DD0B88">
        <w:rPr>
          <w:rFonts w:ascii="Times New Roman" w:hAnsi="Times New Roman"/>
          <w:szCs w:val="24"/>
        </w:rPr>
        <w:t xml:space="preserve">forward to </w:t>
      </w:r>
      <w:r w:rsidR="00DD0B88">
        <w:rPr>
          <w:rFonts w:ascii="Times New Roman" w:hAnsi="Times New Roman"/>
          <w:szCs w:val="24"/>
        </w:rPr>
        <w:t xml:space="preserve">another wonderful year with SWFE.   Commissioner </w:t>
      </w:r>
      <w:proofErr w:type="spellStart"/>
      <w:r w:rsidR="00DD0B88">
        <w:rPr>
          <w:rFonts w:ascii="Times New Roman" w:hAnsi="Times New Roman"/>
          <w:szCs w:val="24"/>
        </w:rPr>
        <w:t>Noblet</w:t>
      </w:r>
      <w:proofErr w:type="spellEnd"/>
      <w:r w:rsidR="00DD0B88">
        <w:rPr>
          <w:rFonts w:ascii="Times New Roman" w:hAnsi="Times New Roman"/>
          <w:szCs w:val="24"/>
        </w:rPr>
        <w:t xml:space="preserve"> commended the </w:t>
      </w:r>
      <w:r w:rsidR="00DD0B88">
        <w:rPr>
          <w:rFonts w:ascii="Times New Roman" w:hAnsi="Times New Roman"/>
          <w:szCs w:val="24"/>
        </w:rPr>
        <w:tab/>
        <w:t xml:space="preserve">Board and the Chief on all their work and dedication in 2025 and looks to more of the </w:t>
      </w:r>
      <w:r w:rsidR="00DD0B88">
        <w:rPr>
          <w:rFonts w:ascii="Times New Roman" w:hAnsi="Times New Roman"/>
          <w:szCs w:val="24"/>
        </w:rPr>
        <w:tab/>
        <w:t xml:space="preserve">same in 2026.   Commissioner Towers echoes those sentiments as well and looks to </w:t>
      </w:r>
      <w:r w:rsidR="00DD0B88">
        <w:rPr>
          <w:rFonts w:ascii="Times New Roman" w:hAnsi="Times New Roman"/>
          <w:szCs w:val="24"/>
        </w:rPr>
        <w:tab/>
        <w:t xml:space="preserve">another productive year at SWFE.  </w:t>
      </w:r>
    </w:p>
    <w:p w14:paraId="31DFA175" w14:textId="77777777" w:rsidR="00E733B0" w:rsidRPr="00E733B0" w:rsidRDefault="00E733B0" w:rsidP="00E733B0">
      <w:pPr>
        <w:rPr>
          <w:rFonts w:ascii="Times New Roman" w:hAnsi="Times New Roman"/>
          <w:b/>
          <w:szCs w:val="24"/>
        </w:rPr>
      </w:pPr>
    </w:p>
    <w:p w14:paraId="5A1EA729" w14:textId="77777777" w:rsidR="004D344A" w:rsidRPr="00F7169E" w:rsidRDefault="004D344A" w:rsidP="00F7169E">
      <w:pPr>
        <w:rPr>
          <w:rFonts w:ascii="Times New Roman" w:hAnsi="Times New Roman"/>
          <w:b/>
          <w:szCs w:val="24"/>
        </w:rPr>
      </w:pPr>
    </w:p>
    <w:p w14:paraId="5A11DF49" w14:textId="71CE4E75" w:rsidR="00BF6FAD" w:rsidRDefault="00BF6FAD" w:rsidP="00BF6FAD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12A4C9BB" w14:textId="33DDB80A" w:rsidR="00E733B0" w:rsidRDefault="0069780F" w:rsidP="00E733B0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69780F">
        <w:rPr>
          <w:rFonts w:ascii="Times New Roman" w:hAnsi="Times New Roman"/>
          <w:szCs w:val="24"/>
        </w:rPr>
        <w:t xml:space="preserve">Commissioner Erickson motions to adjourn.  Commissioner </w:t>
      </w:r>
      <w:proofErr w:type="spellStart"/>
      <w:r w:rsidRPr="0069780F">
        <w:rPr>
          <w:rFonts w:ascii="Times New Roman" w:hAnsi="Times New Roman"/>
          <w:szCs w:val="24"/>
        </w:rPr>
        <w:t>Noblet</w:t>
      </w:r>
      <w:proofErr w:type="spellEnd"/>
      <w:r w:rsidRPr="0069780F">
        <w:rPr>
          <w:rFonts w:ascii="Times New Roman" w:hAnsi="Times New Roman"/>
          <w:szCs w:val="24"/>
        </w:rPr>
        <w:t xml:space="preserve"> seconded. </w:t>
      </w:r>
    </w:p>
    <w:p w14:paraId="5BEA1838" w14:textId="2FB3C433" w:rsidR="0069780F" w:rsidRPr="0069780F" w:rsidRDefault="0069780F" w:rsidP="00E733B0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</w:t>
      </w:r>
      <w:r>
        <w:rPr>
          <w:rFonts w:ascii="Times New Roman" w:hAnsi="Times New Roman"/>
          <w:b/>
          <w:szCs w:val="24"/>
        </w:rPr>
        <w:t xml:space="preserve">Motion passed unanimously. </w:t>
      </w:r>
    </w:p>
    <w:p w14:paraId="46BD1879" w14:textId="1760D8F7" w:rsidR="00E733B0" w:rsidRDefault="00E733B0" w:rsidP="00E733B0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79703832" w14:textId="122F18F9" w:rsidR="0069780F" w:rsidRPr="0069780F" w:rsidRDefault="0069780F" w:rsidP="00E733B0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69780F">
        <w:rPr>
          <w:rFonts w:ascii="Times New Roman" w:hAnsi="Times New Roman"/>
          <w:szCs w:val="24"/>
        </w:rPr>
        <w:t>Commissioner Towers adjourns the regular meeting at 4:26pm.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7720F31F" w14:textId="77777777" w:rsidR="007D74FE" w:rsidRDefault="007817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Shari Schroeder</w:t>
      </w:r>
      <w:r w:rsidR="0017701F">
        <w:rPr>
          <w:rFonts w:ascii="Times New Roman" w:hAnsi="Times New Roman"/>
          <w:szCs w:val="24"/>
        </w:rPr>
        <w:t xml:space="preserve">, </w:t>
      </w:r>
    </w:p>
    <w:p w14:paraId="0A6F1006" w14:textId="765A093A" w:rsidR="00A82167" w:rsidRDefault="0017701F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Secretary</w:t>
      </w:r>
    </w:p>
    <w:sectPr w:rsidR="00A82167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8CF43" w14:textId="77777777" w:rsidR="009F3E20" w:rsidRDefault="009F3E20">
      <w:r>
        <w:separator/>
      </w:r>
    </w:p>
  </w:endnote>
  <w:endnote w:type="continuationSeparator" w:id="0">
    <w:p w14:paraId="0D84A46A" w14:textId="77777777" w:rsidR="009F3E20" w:rsidRDefault="009F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2822" w14:textId="77777777" w:rsidR="009F3E20" w:rsidRDefault="009F3E20">
      <w:r>
        <w:separator/>
      </w:r>
    </w:p>
  </w:footnote>
  <w:footnote w:type="continuationSeparator" w:id="0">
    <w:p w14:paraId="255288DE" w14:textId="77777777" w:rsidR="009F3E20" w:rsidRDefault="009F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9359BE"/>
    <w:multiLevelType w:val="hybridMultilevel"/>
    <w:tmpl w:val="2278A7BA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54BE8"/>
    <w:rsid w:val="00057059"/>
    <w:rsid w:val="00060990"/>
    <w:rsid w:val="000617D5"/>
    <w:rsid w:val="0007442F"/>
    <w:rsid w:val="00074EF7"/>
    <w:rsid w:val="00075C3D"/>
    <w:rsid w:val="00076301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C5724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169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C704B"/>
    <w:rsid w:val="001D2AC1"/>
    <w:rsid w:val="001D30AB"/>
    <w:rsid w:val="001D3482"/>
    <w:rsid w:val="001E4F1B"/>
    <w:rsid w:val="001E7EB4"/>
    <w:rsid w:val="001F1C1E"/>
    <w:rsid w:val="001F5876"/>
    <w:rsid w:val="001F694C"/>
    <w:rsid w:val="002059E0"/>
    <w:rsid w:val="00207D15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57F8E"/>
    <w:rsid w:val="0026760C"/>
    <w:rsid w:val="00267619"/>
    <w:rsid w:val="00270EA0"/>
    <w:rsid w:val="00271933"/>
    <w:rsid w:val="0027314D"/>
    <w:rsid w:val="00292583"/>
    <w:rsid w:val="002B4A82"/>
    <w:rsid w:val="002B698D"/>
    <w:rsid w:val="002B7F62"/>
    <w:rsid w:val="002C08F5"/>
    <w:rsid w:val="002C0985"/>
    <w:rsid w:val="002C4B47"/>
    <w:rsid w:val="002D1DB1"/>
    <w:rsid w:val="002E07C8"/>
    <w:rsid w:val="002E428D"/>
    <w:rsid w:val="002F1A39"/>
    <w:rsid w:val="002F727A"/>
    <w:rsid w:val="002F7E13"/>
    <w:rsid w:val="00304684"/>
    <w:rsid w:val="00307A84"/>
    <w:rsid w:val="003211C9"/>
    <w:rsid w:val="00324548"/>
    <w:rsid w:val="00326039"/>
    <w:rsid w:val="00337B04"/>
    <w:rsid w:val="0034087F"/>
    <w:rsid w:val="00350B3A"/>
    <w:rsid w:val="00352AED"/>
    <w:rsid w:val="0035563E"/>
    <w:rsid w:val="0036138F"/>
    <w:rsid w:val="0036498D"/>
    <w:rsid w:val="00364A3D"/>
    <w:rsid w:val="00373D3B"/>
    <w:rsid w:val="0038485D"/>
    <w:rsid w:val="00384DB8"/>
    <w:rsid w:val="00392951"/>
    <w:rsid w:val="003A0E01"/>
    <w:rsid w:val="003A1582"/>
    <w:rsid w:val="003B6990"/>
    <w:rsid w:val="003C257A"/>
    <w:rsid w:val="003C27E4"/>
    <w:rsid w:val="003D376F"/>
    <w:rsid w:val="003E1FA6"/>
    <w:rsid w:val="003E48F8"/>
    <w:rsid w:val="003E67EE"/>
    <w:rsid w:val="003F24A1"/>
    <w:rsid w:val="003F3B08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5744C"/>
    <w:rsid w:val="004606EF"/>
    <w:rsid w:val="00462AAB"/>
    <w:rsid w:val="004646EA"/>
    <w:rsid w:val="004821C1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26A3"/>
    <w:rsid w:val="004E4936"/>
    <w:rsid w:val="004E5E13"/>
    <w:rsid w:val="004F3173"/>
    <w:rsid w:val="004F6054"/>
    <w:rsid w:val="00501C7B"/>
    <w:rsid w:val="005069EC"/>
    <w:rsid w:val="00506ECC"/>
    <w:rsid w:val="00512493"/>
    <w:rsid w:val="00513431"/>
    <w:rsid w:val="005270FD"/>
    <w:rsid w:val="00531705"/>
    <w:rsid w:val="00534CBA"/>
    <w:rsid w:val="005459E0"/>
    <w:rsid w:val="00546427"/>
    <w:rsid w:val="0055092E"/>
    <w:rsid w:val="00550D8E"/>
    <w:rsid w:val="0055391E"/>
    <w:rsid w:val="0055429B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41A8"/>
    <w:rsid w:val="005C6E6D"/>
    <w:rsid w:val="005D16F3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77C41"/>
    <w:rsid w:val="00690EEB"/>
    <w:rsid w:val="006952D5"/>
    <w:rsid w:val="0069780F"/>
    <w:rsid w:val="00697AF5"/>
    <w:rsid w:val="006A7CA4"/>
    <w:rsid w:val="006C1602"/>
    <w:rsid w:val="006C2EB9"/>
    <w:rsid w:val="006C49CA"/>
    <w:rsid w:val="006D3225"/>
    <w:rsid w:val="006D5E6F"/>
    <w:rsid w:val="006E1907"/>
    <w:rsid w:val="006E2FAD"/>
    <w:rsid w:val="006F17D8"/>
    <w:rsid w:val="006F2ACA"/>
    <w:rsid w:val="006F53E7"/>
    <w:rsid w:val="006F5888"/>
    <w:rsid w:val="006F596F"/>
    <w:rsid w:val="00700537"/>
    <w:rsid w:val="00711305"/>
    <w:rsid w:val="00711E0B"/>
    <w:rsid w:val="00713BC5"/>
    <w:rsid w:val="00715B56"/>
    <w:rsid w:val="00717E62"/>
    <w:rsid w:val="0072203A"/>
    <w:rsid w:val="0072414E"/>
    <w:rsid w:val="0073243B"/>
    <w:rsid w:val="00741CC6"/>
    <w:rsid w:val="00743174"/>
    <w:rsid w:val="00761010"/>
    <w:rsid w:val="00766267"/>
    <w:rsid w:val="007753E1"/>
    <w:rsid w:val="00781762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08F6"/>
    <w:rsid w:val="007D666B"/>
    <w:rsid w:val="007D74FE"/>
    <w:rsid w:val="007F363C"/>
    <w:rsid w:val="007F5B7D"/>
    <w:rsid w:val="00804963"/>
    <w:rsid w:val="008165B5"/>
    <w:rsid w:val="00824D60"/>
    <w:rsid w:val="008279A0"/>
    <w:rsid w:val="00830E7D"/>
    <w:rsid w:val="00845600"/>
    <w:rsid w:val="008509B5"/>
    <w:rsid w:val="00857287"/>
    <w:rsid w:val="0085796D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E3CEF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70FE1"/>
    <w:rsid w:val="0097350E"/>
    <w:rsid w:val="00982B40"/>
    <w:rsid w:val="009846E1"/>
    <w:rsid w:val="0098538D"/>
    <w:rsid w:val="00986675"/>
    <w:rsid w:val="00986F91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D2C"/>
    <w:rsid w:val="00A02009"/>
    <w:rsid w:val="00A12AC3"/>
    <w:rsid w:val="00A13F04"/>
    <w:rsid w:val="00A27277"/>
    <w:rsid w:val="00A30ED0"/>
    <w:rsid w:val="00A3593A"/>
    <w:rsid w:val="00A359EB"/>
    <w:rsid w:val="00A361A0"/>
    <w:rsid w:val="00A403D8"/>
    <w:rsid w:val="00A52926"/>
    <w:rsid w:val="00A57363"/>
    <w:rsid w:val="00A666BA"/>
    <w:rsid w:val="00A67373"/>
    <w:rsid w:val="00A708CE"/>
    <w:rsid w:val="00A810AA"/>
    <w:rsid w:val="00A82167"/>
    <w:rsid w:val="00A93F42"/>
    <w:rsid w:val="00A96D18"/>
    <w:rsid w:val="00AA5CDE"/>
    <w:rsid w:val="00AA7B66"/>
    <w:rsid w:val="00AB198C"/>
    <w:rsid w:val="00AB28EA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4F56"/>
    <w:rsid w:val="00B7612C"/>
    <w:rsid w:val="00B76C2A"/>
    <w:rsid w:val="00B852A9"/>
    <w:rsid w:val="00B87D1D"/>
    <w:rsid w:val="00B910D3"/>
    <w:rsid w:val="00B971D9"/>
    <w:rsid w:val="00BA24E7"/>
    <w:rsid w:val="00BA2BA0"/>
    <w:rsid w:val="00BB0C78"/>
    <w:rsid w:val="00BB48B8"/>
    <w:rsid w:val="00BB58F0"/>
    <w:rsid w:val="00BC24A1"/>
    <w:rsid w:val="00BC3C54"/>
    <w:rsid w:val="00BC448F"/>
    <w:rsid w:val="00BD2C97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4425C"/>
    <w:rsid w:val="00C50FB9"/>
    <w:rsid w:val="00C53AE9"/>
    <w:rsid w:val="00C53B9D"/>
    <w:rsid w:val="00C61415"/>
    <w:rsid w:val="00C66600"/>
    <w:rsid w:val="00C81F47"/>
    <w:rsid w:val="00C93945"/>
    <w:rsid w:val="00CA2D09"/>
    <w:rsid w:val="00CB0894"/>
    <w:rsid w:val="00CB1560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20426"/>
    <w:rsid w:val="00D33D01"/>
    <w:rsid w:val="00D37CEE"/>
    <w:rsid w:val="00D40CCD"/>
    <w:rsid w:val="00D4368A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A2C85"/>
    <w:rsid w:val="00DB1693"/>
    <w:rsid w:val="00DB312C"/>
    <w:rsid w:val="00DC0E6A"/>
    <w:rsid w:val="00DD0B88"/>
    <w:rsid w:val="00DE0010"/>
    <w:rsid w:val="00DE0E71"/>
    <w:rsid w:val="00DE172E"/>
    <w:rsid w:val="00DE684E"/>
    <w:rsid w:val="00DE7325"/>
    <w:rsid w:val="00DF69C5"/>
    <w:rsid w:val="00E00F30"/>
    <w:rsid w:val="00E05A2C"/>
    <w:rsid w:val="00E06485"/>
    <w:rsid w:val="00E14F5D"/>
    <w:rsid w:val="00E17AAF"/>
    <w:rsid w:val="00E209B8"/>
    <w:rsid w:val="00E31FB7"/>
    <w:rsid w:val="00E40938"/>
    <w:rsid w:val="00E46388"/>
    <w:rsid w:val="00E50027"/>
    <w:rsid w:val="00E533AA"/>
    <w:rsid w:val="00E5681B"/>
    <w:rsid w:val="00E63A6C"/>
    <w:rsid w:val="00E67828"/>
    <w:rsid w:val="00E71C40"/>
    <w:rsid w:val="00E733B0"/>
    <w:rsid w:val="00E7783B"/>
    <w:rsid w:val="00E842B4"/>
    <w:rsid w:val="00EA0343"/>
    <w:rsid w:val="00EA3370"/>
    <w:rsid w:val="00EA54DF"/>
    <w:rsid w:val="00EB7668"/>
    <w:rsid w:val="00EC538B"/>
    <w:rsid w:val="00EC7726"/>
    <w:rsid w:val="00ED0994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70492692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9C70-E405-4BDC-9540-782C115A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1220</TotalTime>
  <Pages>3</Pages>
  <Words>824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179</cp:revision>
  <cp:lastPrinted>2026-01-14T18:19:00Z</cp:lastPrinted>
  <dcterms:created xsi:type="dcterms:W3CDTF">2024-06-10T16:27:00Z</dcterms:created>
  <dcterms:modified xsi:type="dcterms:W3CDTF">2026-02-23T22:11:00Z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